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cs="Times New Roman"/>
        </w:rPr>
      </w:pPr>
      <w:r>
        <w:rPr>
          <w:rFonts w:eastAsia="Times New Roman" w:cs="Times New Roman" w:ascii="Times New Roman" w:hAnsi="Times New Roman"/>
        </w:rPr>
        <w:t xml:space="preserve">                                                                  </w:t>
      </w:r>
      <w:r>
        <w:rPr>
          <w:rFonts w:cs="Times New Roman" w:ascii="Times New Roman" w:hAnsi="Times New Roman"/>
        </w:rPr>
        <w:t xml:space="preserve">ДОГОВОР № </w:t>
      </w:r>
    </w:p>
    <w:p>
      <w:pPr>
        <w:pStyle w:val="Normal"/>
        <w:rPr>
          <w:rFonts w:ascii="Times New Roman" w:hAnsi="Times New Roman" w:cs="Times New Roman"/>
          <w:lang w:val="en-US"/>
        </w:rPr>
      </w:pPr>
      <w:r>
        <w:rPr>
          <w:rFonts w:cs="Times New Roman" w:ascii="Times New Roman" w:hAnsi="Times New Roman"/>
        </w:rPr>
        <w:t xml:space="preserve">Санкт-Петербург                                                                                                                        </w:t>
      </w:r>
    </w:p>
    <w:p>
      <w:pPr>
        <w:pStyle w:val="Normal"/>
        <w:spacing w:before="0" w:after="0"/>
        <w:rPr/>
      </w:pPr>
      <w:r>
        <w:rPr>
          <w:rFonts w:eastAsia="Times New Roman" w:cs="Times New Roman" w:ascii="Times New Roman" w:hAnsi="Times New Roman"/>
        </w:rPr>
        <w:t xml:space="preserve">                </w:t>
      </w:r>
      <w:r>
        <w:rPr>
          <w:rFonts w:cs="Times New Roman" w:ascii="Times New Roman" w:hAnsi="Times New Roman"/>
        </w:rPr>
        <w:t>Общество с ограниченной ответственностью «Бодрус» (</w:t>
      </w:r>
      <w:r>
        <w:rPr>
          <w:rFonts w:cs="Times New Roman" w:ascii="Times New Roman" w:hAnsi="Times New Roman"/>
          <w:lang w:val="en-US"/>
        </w:rPr>
        <w:t>OOO</w:t>
      </w:r>
      <w:r>
        <w:rPr>
          <w:rFonts w:cs="Times New Roman" w:ascii="Times New Roman" w:hAnsi="Times New Roman"/>
        </w:rPr>
        <w:t xml:space="preserve"> «Бодрус»), в лице Генерального директора …., действующего на основании          Устава, с одной стороны, и                                                                                                                                  </w:t>
      </w:r>
    </w:p>
    <w:p>
      <w:pPr>
        <w:pStyle w:val="Normal"/>
        <w:rPr/>
      </w:pPr>
      <w:r>
        <w:rPr>
          <w:rFonts w:cs="Times New Roman" w:ascii="Times New Roman" w:hAnsi="Times New Roman"/>
        </w:rPr>
        <w:t>Общество с ограниченной ответственностью «» (далее ), именуемое а дальнейшем «Заказчик», в лице Генерального директора ………., действующей на основании Устава, с другой стороны (в дальнейшем при обоюдном упоминании Экспедитор и Заказчик именуются — «Стороны»), заключили настоящий Договор (далее — Договор) о нижеследующем:</w:t>
      </w:r>
    </w:p>
    <w:p>
      <w:pPr>
        <w:pStyle w:val="Style19"/>
        <w:ind w:firstLine="708" w:right="0"/>
        <w:jc w:val="both"/>
        <w:rPr>
          <w:rFonts w:ascii="Times New Roman" w:hAnsi="Times New Roman" w:cs="Times New Roman"/>
          <w:b/>
        </w:rPr>
      </w:pPr>
      <w:r>
        <w:rPr>
          <w:rFonts w:cs="Times New Roman" w:ascii="Times New Roman" w:hAnsi="Times New Roman"/>
          <w:b/>
        </w:rPr>
        <w:t>1. ПРЕДМЕТ ДОГОВОРА</w:t>
      </w:r>
    </w:p>
    <w:p>
      <w:pPr>
        <w:pStyle w:val="Style19"/>
        <w:ind w:firstLine="708" w:right="0"/>
        <w:jc w:val="both"/>
        <w:rPr/>
      </w:pPr>
      <w:r>
        <w:rPr>
          <w:rFonts w:cs="Times New Roman" w:ascii="Times New Roman" w:hAnsi="Times New Roman"/>
        </w:rPr>
        <w:t xml:space="preserve">1.1. Настоящий Договор регулирует порядок взаимодействия и взаиморасчетов Сторон при </w:t>
      </w:r>
    </w:p>
    <w:p>
      <w:pPr>
        <w:pStyle w:val="Style19"/>
        <w:jc w:val="both"/>
        <w:rPr/>
      </w:pPr>
      <w:r>
        <w:rPr>
          <w:rFonts w:cs="Times New Roman" w:ascii="Times New Roman" w:hAnsi="Times New Roman"/>
        </w:rPr>
        <w:t xml:space="preserve">выполнении Экспедитором поручений Заказчика (действуя от своего имени и за счет Заказчика, либо от имени Заказчика и за его счет) по осуществлению транспортной экспедиции экспортных внешнеторговых грузов номенклатуры Заказчика, перевалка которых производится в OAO «Морской Порт «Санкт-Петербург», в ОАО «Петролеспорт», на терминале ЗАО «Первый контейнерный терминал», на терминале  СВХ «Балтийские транспортные системы», в ООО «Моби Дик», в OAO «Судостроительный завод «Северная Верфь», на СВХ ОАО «КЦТЛ», на СВХ ООО «Русмарин-Форвардинг», ОАО «Усть-Лужский Контейнерный Терминал» (все указанные терминалы именуются далее по тексту — «Терминал»), а также услуг по организации краткосрочного хранения груза на СВХ в соответствии со сроками, установленными на каждом терминале; доставки груза автотранспортом, либо железнодорожным транспортом до грузополучателя,  досмотра груза органами  таможенного контроля; страхования грузов; вывоза грузов; услуг по сопровождению Договоров, заключенных Заказчиком; прочих услуг по организации других необходимых Заказчику услуг по отдельным его поручениям. </w:t>
      </w:r>
    </w:p>
    <w:p>
      <w:pPr>
        <w:pStyle w:val="Style19"/>
        <w:ind w:firstLine="708" w:right="0"/>
        <w:jc w:val="both"/>
        <w:rPr/>
      </w:pPr>
      <w:r>
        <w:rPr>
          <w:rFonts w:cs="Times New Roman" w:ascii="Times New Roman" w:hAnsi="Times New Roman"/>
        </w:rPr>
        <w:t xml:space="preserve">Номенклатура груза Заказчика (включая упаковку), нормы единовременного хранения, объем, сроки поступления, вид транспорта (при ж/д перевозках — вид подвижного состава), транспортные условия поставки (включая базис поставки) согласуются Сторонами при подаче Заказчиком поручения (заявки) на транспортно-экспедиторские услуги. </w:t>
      </w:r>
    </w:p>
    <w:p>
      <w:pPr>
        <w:pStyle w:val="Style19"/>
        <w:ind w:firstLine="708" w:right="0"/>
        <w:jc w:val="both"/>
        <w:rPr/>
      </w:pPr>
      <w:r>
        <w:rPr>
          <w:rFonts w:cs="Times New Roman" w:ascii="Times New Roman" w:hAnsi="Times New Roman"/>
        </w:rPr>
        <w:t xml:space="preserve">В процессе выполнения Экспедитором своих обязательств перед Заказчиком по настоящему Договору он должен действовать в соответствии с поручением Заказчика (полученной заявкой), а также с инструкциями  последнего, при этом под заявкой понимается документ, составляемый Заказчиком по форме, утвержденной Приказом Минтранса РФ от 11.02.2008г. № 23 (вступ. в силу 25.04,2008 г.) «Об утверждении порядка оформления и форм экспедиторских документов» и содержащий в себе поручение Экспедитору осуществить определенные действия по транспортно-экспедиторскому обслуживанию грузов. Поручение Экспедитору (далее — заявка) является неотъемлемой частью настоящего Договора </w:t>
      </w:r>
    </w:p>
    <w:p>
      <w:pPr>
        <w:pStyle w:val="Style19"/>
        <w:ind w:firstLine="708" w:right="0"/>
        <w:jc w:val="both"/>
        <w:rPr/>
      </w:pPr>
      <w:r>
        <w:rPr>
          <w:rFonts w:cs="Times New Roman" w:ascii="Times New Roman" w:hAnsi="Times New Roman"/>
        </w:rPr>
        <w:t xml:space="preserve">1.2. Действие настоящего Договора имеет место в тех случаях, когда Заказчик: </w:t>
      </w:r>
    </w:p>
    <w:p>
      <w:pPr>
        <w:pStyle w:val="Style19"/>
        <w:jc w:val="both"/>
        <w:rPr>
          <w:rFonts w:ascii="Times New Roman" w:hAnsi="Times New Roman" w:cs="Times New Roman"/>
        </w:rPr>
      </w:pPr>
      <w:r>
        <w:rPr>
          <w:rFonts w:cs="Times New Roman" w:ascii="Times New Roman" w:hAnsi="Times New Roman"/>
        </w:rPr>
        <w:t>•</w:t>
      </w:r>
      <w:r>
        <w:rPr>
          <w:rFonts w:eastAsia="Times New Roman" w:cs="Times New Roman" w:ascii="Times New Roman" w:hAnsi="Times New Roman"/>
        </w:rPr>
        <w:t xml:space="preserve"> </w:t>
      </w:r>
      <w:r>
        <w:rPr>
          <w:rFonts w:cs="Times New Roman" w:ascii="Times New Roman" w:hAnsi="Times New Roman"/>
        </w:rPr>
        <w:t>выступает в качестве грузовладельца, грузоотправителя, грузополучателя;</w:t>
      </w:r>
    </w:p>
    <w:p>
      <w:pPr>
        <w:pStyle w:val="Style19"/>
        <w:jc w:val="both"/>
        <w:rPr/>
      </w:pPr>
      <w:r>
        <w:rPr>
          <w:rFonts w:cs="Times New Roman" w:ascii="Times New Roman" w:hAnsi="Times New Roman"/>
        </w:rPr>
        <w:t>•</w:t>
      </w:r>
      <w:r>
        <w:rPr>
          <w:rFonts w:eastAsia="Times New Roman" w:cs="Times New Roman" w:ascii="Times New Roman" w:hAnsi="Times New Roman"/>
        </w:rPr>
        <w:t xml:space="preserve"> </w:t>
      </w:r>
      <w:r>
        <w:rPr>
          <w:rFonts w:cs="Times New Roman" w:ascii="Times New Roman" w:hAnsi="Times New Roman"/>
        </w:rPr>
        <w:t xml:space="preserve">является действительным приобретателем и будущим собственником груза, но получает право </w:t>
      </w:r>
    </w:p>
    <w:p>
      <w:pPr>
        <w:pStyle w:val="Style19"/>
        <w:jc w:val="both"/>
        <w:rPr/>
      </w:pPr>
      <w:r>
        <w:rPr>
          <w:rFonts w:cs="Times New Roman" w:ascii="Times New Roman" w:hAnsi="Times New Roman"/>
        </w:rPr>
        <w:t xml:space="preserve">собственности на указанный груз в зависимости от условий </w:t>
      </w:r>
      <w:r>
        <w:rPr>
          <w:rFonts w:cs="Times New Roman" w:ascii="Times New Roman" w:hAnsi="Times New Roman"/>
          <w:lang w:val="en-US"/>
        </w:rPr>
        <w:t>INCOTERMS</w:t>
      </w:r>
      <w:r>
        <w:rPr>
          <w:rFonts w:cs="Times New Roman" w:ascii="Times New Roman" w:hAnsi="Times New Roman"/>
        </w:rPr>
        <w:t xml:space="preserve"> и условий контрактов, </w:t>
      </w:r>
    </w:p>
    <w:p>
      <w:pPr>
        <w:pStyle w:val="Style19"/>
        <w:jc w:val="both"/>
        <w:rPr/>
      </w:pPr>
      <w:r>
        <w:rPr>
          <w:rFonts w:cs="Times New Roman" w:ascii="Times New Roman" w:hAnsi="Times New Roman"/>
        </w:rPr>
        <w:t xml:space="preserve">заключенных между Заказчиком и его контрагентами, с момента, оговоренного в указанных контрактах. </w:t>
      </w:r>
    </w:p>
    <w:p>
      <w:pPr>
        <w:pStyle w:val="Style19"/>
        <w:ind w:firstLine="708" w:right="0"/>
        <w:jc w:val="both"/>
        <w:rPr>
          <w:rFonts w:ascii="Times New Roman" w:hAnsi="Times New Roman" w:cs="Times New Roman"/>
        </w:rPr>
      </w:pPr>
      <w:r>
        <w:rPr>
          <w:rFonts w:cs="Times New Roman" w:ascii="Times New Roman" w:hAnsi="Times New Roman"/>
        </w:rPr>
        <w:t xml:space="preserve">l.3. Для выполнения своих обязательств по настоящему Договору Экспедитор имеет право </w:t>
      </w:r>
    </w:p>
    <w:p>
      <w:pPr>
        <w:pStyle w:val="Style19"/>
        <w:jc w:val="both"/>
        <w:rPr>
          <w:rFonts w:ascii="Times New Roman" w:hAnsi="Times New Roman" w:cs="Times New Roman"/>
        </w:rPr>
      </w:pPr>
      <w:r>
        <w:rPr>
          <w:rFonts w:cs="Times New Roman" w:ascii="Times New Roman" w:hAnsi="Times New Roman"/>
        </w:rPr>
        <w:t>привлекать третьих лиц, имеющих соответствующие лицензии и разрешения на осуществление такого рода деятельности, причем в данном случае Экспедитор будет нести ответственность за деятельность таких Сторонних организации как за свои собственные.</w:t>
      </w:r>
    </w:p>
    <w:p>
      <w:pPr>
        <w:pStyle w:val="Style19"/>
        <w:ind w:firstLine="708" w:right="0"/>
        <w:jc w:val="both"/>
        <w:rPr>
          <w:rFonts w:ascii="Times New Roman" w:hAnsi="Times New Roman" w:cs="Times New Roman"/>
        </w:rPr>
      </w:pPr>
      <w:r>
        <w:rPr>
          <w:rFonts w:cs="Times New Roman" w:ascii="Times New Roman" w:hAnsi="Times New Roman"/>
        </w:rPr>
        <w:t>1.4. Экспедитор вправе по собственному выбору либо организовать перевозку грузов путем заключения соответствующих Договоров с третьими лицами, либо самостоятельно выполнять перевозку грузов при наличии у него соответствующих транспортных средств.</w:t>
      </w:r>
    </w:p>
    <w:p>
      <w:pPr>
        <w:pStyle w:val="Style19"/>
        <w:ind w:firstLine="708" w:right="0"/>
        <w:jc w:val="both"/>
        <w:rPr>
          <w:rFonts w:ascii="Times New Roman" w:hAnsi="Times New Roman" w:cs="Times New Roman"/>
          <w:lang w:val="en-US"/>
        </w:rPr>
      </w:pPr>
      <w:r>
        <w:rPr>
          <w:rFonts w:cs="Times New Roman" w:ascii="Times New Roman" w:hAnsi="Times New Roman"/>
          <w:lang w:val="en-US"/>
        </w:rPr>
      </w:r>
    </w:p>
    <w:p>
      <w:pPr>
        <w:pStyle w:val="Style19"/>
        <w:ind w:firstLine="708" w:right="0"/>
        <w:jc w:val="both"/>
        <w:rPr>
          <w:rFonts w:ascii="Times New Roman" w:hAnsi="Times New Roman" w:cs="Times New Roman"/>
        </w:rPr>
      </w:pPr>
      <w:r>
        <w:rPr>
          <w:rFonts w:eastAsia="Times New Roman" w:cs="Times New Roman" w:ascii="Times New Roman" w:hAnsi="Times New Roman"/>
        </w:rPr>
        <w:t xml:space="preserve">                                                                                                                                           </w:t>
      </w:r>
      <w:r>
        <w:rPr>
          <w:rFonts w:cs="Times New Roman" w:ascii="Times New Roman" w:hAnsi="Times New Roman"/>
        </w:rPr>
        <w:t>Экспедитор_________________________                       Заказчик_________________________</w:t>
      </w:r>
    </w:p>
    <w:p>
      <w:pPr>
        <w:pStyle w:val="Style19"/>
        <w:ind w:firstLine="708" w:right="0"/>
        <w:jc w:val="both"/>
        <w:rPr>
          <w:rFonts w:ascii="Times New Roman" w:hAnsi="Times New Roman" w:cs="Times New Roman"/>
        </w:rPr>
      </w:pPr>
      <w:r>
        <w:rPr>
          <w:rFonts w:cs="Times New Roman" w:ascii="Times New Roman" w:hAnsi="Times New Roman"/>
        </w:rPr>
        <w:t>1.5 В случае самостоятельной перевозки грузов Экспедитором отношения регулируются дополнительным соглашением или соглашением по ставкам.</w:t>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Style19"/>
        <w:ind w:firstLine="708" w:right="0"/>
        <w:jc w:val="both"/>
        <w:rPr>
          <w:rFonts w:ascii="Times New Roman" w:hAnsi="Times New Roman" w:cs="Times New Roman"/>
          <w:b/>
        </w:rPr>
      </w:pPr>
      <w:r>
        <w:rPr>
          <w:rFonts w:cs="Times New Roman" w:ascii="Times New Roman" w:hAnsi="Times New Roman"/>
          <w:b/>
        </w:rPr>
        <w:t xml:space="preserve">2. ОБЯЗАННОСТИ СТОРОН </w:t>
      </w:r>
    </w:p>
    <w:p>
      <w:pPr>
        <w:pStyle w:val="Style19"/>
        <w:ind w:firstLine="708" w:right="0"/>
        <w:jc w:val="both"/>
        <w:rPr>
          <w:rFonts w:ascii="Times New Roman" w:hAnsi="Times New Roman" w:cs="Times New Roman"/>
          <w:b/>
        </w:rPr>
      </w:pPr>
      <w:r>
        <w:rPr>
          <w:rFonts w:cs="Times New Roman" w:ascii="Times New Roman" w:hAnsi="Times New Roman"/>
          <w:b/>
        </w:rPr>
        <w:t xml:space="preserve">2.1. Экспедитор обязан: </w:t>
      </w:r>
    </w:p>
    <w:p>
      <w:pPr>
        <w:pStyle w:val="Style19"/>
        <w:ind w:firstLine="708" w:right="0"/>
        <w:jc w:val="both"/>
        <w:rPr/>
      </w:pPr>
      <w:r>
        <w:rPr>
          <w:rFonts w:cs="Times New Roman" w:ascii="Times New Roman" w:hAnsi="Times New Roman"/>
        </w:rPr>
        <w:t xml:space="preserve">2.1.1. Давать рекомендации Заказчику по формулировкам транспортных условий контрактов, а также консультации по повышению эффективности транспортировки за счет выбора рациональных маршрутов и способов перевозки внешнеторговых грузов различными видами транспорта, снижению расходов по упаковке, погрузо-разгрузочным и другим операциям, связанным с транспортно-экспедиторским обслуживанием. </w:t>
      </w:r>
    </w:p>
    <w:p>
      <w:pPr>
        <w:pStyle w:val="Style19"/>
        <w:ind w:firstLine="708" w:right="0"/>
        <w:jc w:val="both"/>
        <w:rPr/>
      </w:pPr>
      <w:r>
        <w:rPr>
          <w:rFonts w:cs="Times New Roman" w:ascii="Times New Roman" w:hAnsi="Times New Roman"/>
        </w:rPr>
        <w:t xml:space="preserve">2 1.2.  Предоставлять Заказчику по его просьбе информацию о стоимости перевозок грузов </w:t>
      </w:r>
    </w:p>
    <w:p>
      <w:pPr>
        <w:pStyle w:val="Style19"/>
        <w:jc w:val="both"/>
        <w:rPr/>
      </w:pPr>
      <w:r>
        <w:rPr>
          <w:rFonts w:cs="Times New Roman" w:ascii="Times New Roman" w:hAnsi="Times New Roman"/>
        </w:rPr>
        <w:t xml:space="preserve">различными видами транспорта, стоимости обработки грузов на Терминале, а также на складах, </w:t>
      </w:r>
    </w:p>
    <w:p>
      <w:pPr>
        <w:pStyle w:val="Style19"/>
        <w:jc w:val="both"/>
        <w:rPr/>
      </w:pPr>
      <w:r>
        <w:rPr>
          <w:rFonts w:cs="Times New Roman" w:ascii="Times New Roman" w:hAnsi="Times New Roman"/>
        </w:rPr>
        <w:t xml:space="preserve">рекомендованных Экспедитором. </w:t>
      </w:r>
    </w:p>
    <w:p>
      <w:pPr>
        <w:pStyle w:val="Style19"/>
        <w:ind w:firstLine="708" w:right="0"/>
        <w:jc w:val="both"/>
        <w:rPr/>
      </w:pPr>
      <w:r>
        <w:rPr>
          <w:rFonts w:cs="Times New Roman" w:ascii="Times New Roman" w:hAnsi="Times New Roman"/>
        </w:rPr>
        <w:t xml:space="preserve">2.1.3. Информировать Заказчика об изменении тарифов Терминала, а также ставок сторонних организаций, задействованных в процессе перевозки, в течение 48 часов с момента их получения от указанных организаций. Экспедитор не несет ответственности за возможные изменения ставок и тарифов указанных организаций, а Заказчик обязуется принимать их и акцептовать счета на оплату по тем ставкам, по которым они были выставлены. </w:t>
      </w:r>
    </w:p>
    <w:p>
      <w:pPr>
        <w:pStyle w:val="Style19"/>
        <w:ind w:firstLine="708" w:right="0"/>
        <w:jc w:val="both"/>
        <w:rPr/>
      </w:pPr>
      <w:r>
        <w:rPr>
          <w:rFonts w:cs="Times New Roman" w:ascii="Times New Roman" w:hAnsi="Times New Roman"/>
        </w:rPr>
        <w:t xml:space="preserve">2.1.4. Предоставлять заявки Судоходным линиям, либо их Линейным Агентам на предоставление порожних контейнеров для затарки их экспортным грузом Заказчика. Предоставлять Заказчику в случае необходимости доверенность на получение порожних контейнеров от судоходных компаний и Линейных агентов. </w:t>
      </w:r>
    </w:p>
    <w:p>
      <w:pPr>
        <w:pStyle w:val="Style19"/>
        <w:ind w:firstLine="708" w:right="0"/>
        <w:jc w:val="both"/>
        <w:rPr/>
      </w:pPr>
      <w:r>
        <w:rPr>
          <w:rFonts w:cs="Times New Roman" w:ascii="Times New Roman" w:hAnsi="Times New Roman"/>
        </w:rPr>
        <w:t xml:space="preserve">2.1.5. По заявке Заказчика и за его счет организовывать доставку груза на условии «От двери-до двери», что включает в себя организацию подачи порожних контейнеров на склад, указанный Заказчиком, под затарку грузом, доставку контейнеров от склада грузоотправителя до порта отгрузки, организацию проведения всех таможенных формальностей в отношении груза в порту отгрузки, погрузку груза на судно, контроль за доставкой груза до грузополучателя. Дополнительные условия оговариваются Сторонами дополнительно при подаче Заказчиком заявки на организацию транспортно-экспедиторского обслуживания на условии организации доставки груза «От двери — до двери». </w:t>
      </w:r>
    </w:p>
    <w:p>
      <w:pPr>
        <w:pStyle w:val="Style19"/>
        <w:ind w:firstLine="708" w:right="0"/>
        <w:jc w:val="both"/>
        <w:rPr>
          <w:rFonts w:ascii="Times New Roman" w:hAnsi="Times New Roman" w:cs="Times New Roman"/>
        </w:rPr>
      </w:pPr>
      <w:r>
        <w:rPr>
          <w:rFonts w:cs="Times New Roman" w:ascii="Times New Roman" w:hAnsi="Times New Roman"/>
        </w:rPr>
        <w:t xml:space="preserve">По согласованию с Заказчиком организовывать доставку груженых контейнеров с грузом </w:t>
      </w:r>
    </w:p>
    <w:p>
      <w:pPr>
        <w:pStyle w:val="Style19"/>
        <w:jc w:val="both"/>
        <w:rPr/>
      </w:pPr>
      <w:r>
        <w:rPr>
          <w:rFonts w:cs="Times New Roman" w:ascii="Times New Roman" w:hAnsi="Times New Roman"/>
        </w:rPr>
        <w:t xml:space="preserve">Заказчика автомобильным, либо железнодорожным транспортом до Терминала в Санкт-Петербурге. </w:t>
      </w:r>
    </w:p>
    <w:p>
      <w:pPr>
        <w:pStyle w:val="Style19"/>
        <w:ind w:firstLine="708" w:right="0"/>
        <w:jc w:val="both"/>
        <w:rPr/>
      </w:pPr>
      <w:r>
        <w:rPr>
          <w:rFonts w:cs="Times New Roman" w:ascii="Times New Roman" w:hAnsi="Times New Roman"/>
        </w:rPr>
        <w:t xml:space="preserve">2.1.6.  За счет и по письменному поручению Заказчика организовать перевалку и хранение груза на Терминале. </w:t>
      </w:r>
    </w:p>
    <w:p>
      <w:pPr>
        <w:pStyle w:val="Style19"/>
        <w:ind w:firstLine="708" w:right="0"/>
        <w:jc w:val="both"/>
        <w:rPr>
          <w:rFonts w:ascii="Times New Roman" w:hAnsi="Times New Roman" w:cs="Times New Roman"/>
        </w:rPr>
      </w:pPr>
      <w:r>
        <w:rPr>
          <w:rFonts w:cs="Times New Roman" w:ascii="Times New Roman" w:hAnsi="Times New Roman"/>
        </w:rPr>
        <w:t xml:space="preserve">По заявке Заказчика и за его счет организовывать перетарку груза с обязательным соблюдением Правил безопасности морской перевозки генеральных грузов, 4-М. </w:t>
      </w:r>
    </w:p>
    <w:p>
      <w:pPr>
        <w:pStyle w:val="Style19"/>
        <w:ind w:firstLine="708" w:right="0"/>
        <w:jc w:val="both"/>
        <w:rPr/>
      </w:pPr>
      <w:r>
        <w:rPr>
          <w:rFonts w:cs="Times New Roman" w:ascii="Times New Roman" w:hAnsi="Times New Roman"/>
        </w:rPr>
        <w:t xml:space="preserve">2.1.7. Организовывать за счет Заказчика проведение погрузо-разгрузочных работ, необходимых для Осуществления таможенного контроля грузов (таможенного досмотра, таможенного осмотра, таможенного наблюдения) и контроля со стороны ветеринарных и иных государственных органов. </w:t>
      </w:r>
    </w:p>
    <w:p>
      <w:pPr>
        <w:pStyle w:val="Style19"/>
        <w:ind w:firstLine="708" w:right="0"/>
        <w:jc w:val="both"/>
        <w:rPr/>
      </w:pPr>
      <w:r>
        <w:rPr>
          <w:rFonts w:cs="Times New Roman" w:ascii="Times New Roman" w:hAnsi="Times New Roman"/>
        </w:rPr>
        <w:t xml:space="preserve">По согласованию с Заказчиком представлять его интересы при досмотре (осмотре) груза. </w:t>
      </w:r>
    </w:p>
    <w:p>
      <w:pPr>
        <w:pStyle w:val="Style19"/>
        <w:ind w:firstLine="708" w:right="0"/>
        <w:jc w:val="both"/>
        <w:rPr/>
      </w:pPr>
      <w:r>
        <w:rPr>
          <w:rFonts w:cs="Times New Roman" w:ascii="Times New Roman" w:hAnsi="Times New Roman"/>
        </w:rPr>
        <w:t xml:space="preserve">2.1.8. По отдельным заявкам и за счет Заказчика организовывать производство работ по </w:t>
      </w:r>
    </w:p>
    <w:p>
      <w:pPr>
        <w:pStyle w:val="Style19"/>
        <w:jc w:val="both"/>
        <w:rPr/>
      </w:pPr>
      <w:r>
        <w:rPr>
          <w:rFonts w:cs="Times New Roman" w:ascii="Times New Roman" w:hAnsi="Times New Roman"/>
        </w:rPr>
        <w:t xml:space="preserve">закреплению, укрытию и увязке грузов, предоставлению необходимых для этих целей приспособлений, по переупаковке, перемаркировке, ремонту тары, взвешиванию груза, определению качества товара, отбору образцов и другим операциям, связанным с перевалкой внешнеторговых грузов Заказчика. </w:t>
      </w:r>
    </w:p>
    <w:p>
      <w:pPr>
        <w:pStyle w:val="Style19"/>
        <w:ind w:firstLine="708" w:right="0"/>
        <w:jc w:val="both"/>
        <w:rPr/>
      </w:pPr>
      <w:r>
        <w:rPr>
          <w:rFonts w:cs="Times New Roman" w:ascii="Times New Roman" w:hAnsi="Times New Roman"/>
        </w:rPr>
        <w:t xml:space="preserve">2.1.9.  По отдельным заявкам Заказчика и за его счет осуществлять в необходимых случаях обмер грузов, составление эскизов и изготовление чертежей погрузки, расчетов крепления грузя и их согласование в установленном порядке. </w:t>
      </w:r>
    </w:p>
    <w:p>
      <w:pPr>
        <w:pStyle w:val="Style19"/>
        <w:ind w:firstLine="708" w:right="0"/>
        <w:jc w:val="both"/>
        <w:rPr/>
      </w:pPr>
      <w:r>
        <w:rPr>
          <w:rFonts w:cs="Times New Roman" w:ascii="Times New Roman" w:hAnsi="Times New Roman"/>
        </w:rPr>
        <w:t xml:space="preserve">2 1.10. По указанию Заказчика и за его счет производить рассылку транспортных, товаросопроводительных и других документов,  информировать Заказчика об отгрузке экспортных грузов в сроки, согласованные с Заказчиком. </w:t>
      </w:r>
    </w:p>
    <w:p>
      <w:pPr>
        <w:pStyle w:val="Style19"/>
        <w:ind w:firstLine="708" w:right="0"/>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eastAsia="Times New Roman" w:cs="Times New Roman" w:ascii="Times New Roman" w:hAnsi="Times New Roman"/>
        </w:rPr>
        <w:t xml:space="preserve">                                                                                                                                                          </w:t>
      </w:r>
      <w:r>
        <w:rPr>
          <w:rFonts w:cs="Times New Roman" w:ascii="Times New Roman" w:hAnsi="Times New Roman"/>
        </w:rPr>
        <w:t>2</w:t>
      </w:r>
    </w:p>
    <w:p>
      <w:pPr>
        <w:pStyle w:val="Style19"/>
        <w:jc w:val="both"/>
        <w:rPr>
          <w:rFonts w:ascii="Times New Roman" w:hAnsi="Times New Roman" w:cs="Times New Roman"/>
        </w:rPr>
      </w:pPr>
      <w:r>
        <w:rPr>
          <w:rFonts w:cs="Times New Roman" w:ascii="Times New Roman" w:hAnsi="Times New Roman"/>
        </w:rPr>
        <w:t>Экспедитор_________________________                        Заказчик_________________________</w:t>
      </w:r>
    </w:p>
    <w:p>
      <w:pPr>
        <w:pStyle w:val="Style19"/>
        <w:ind w:firstLine="708" w:right="0"/>
        <w:jc w:val="both"/>
        <w:rPr>
          <w:rFonts w:ascii="Times New Roman" w:hAnsi="Times New Roman" w:cs="Times New Roman"/>
        </w:rPr>
      </w:pPr>
      <w:r>
        <w:rPr>
          <w:rFonts w:cs="Times New Roman" w:ascii="Times New Roman" w:hAnsi="Times New Roman"/>
        </w:rPr>
        <w:t xml:space="preserve">2.1.11.  Осуществлять / организовывать страхование груза с учетом исключений и условий страховых полисов страховых компаний или гарантов, принимающих на себя риски. </w:t>
      </w:r>
    </w:p>
    <w:p>
      <w:pPr>
        <w:pStyle w:val="Style19"/>
        <w:ind w:firstLine="708" w:right="0"/>
        <w:jc w:val="both"/>
        <w:rPr/>
      </w:pPr>
      <w:r>
        <w:rPr>
          <w:rFonts w:cs="Times New Roman" w:ascii="Times New Roman" w:hAnsi="Times New Roman"/>
        </w:rPr>
        <w:t xml:space="preserve">В случае, если Заказчик самостоятельно осуществляет страхование груза без участия </w:t>
      </w:r>
    </w:p>
    <w:p>
      <w:pPr>
        <w:pStyle w:val="Style19"/>
        <w:jc w:val="both"/>
        <w:rPr/>
      </w:pPr>
      <w:r>
        <w:rPr>
          <w:rFonts w:cs="Times New Roman" w:ascii="Times New Roman" w:hAnsi="Times New Roman"/>
        </w:rPr>
        <w:t xml:space="preserve">Экспедитора (в том числе, если в качестве страхователя выступает не Заказчик, а иные лица), Заказчик обязан перед началом перевозки груза направить в адрес Экспедитора копию такого страхового полиса, заверенную печатью Заказчика </w:t>
      </w:r>
    </w:p>
    <w:p>
      <w:pPr>
        <w:pStyle w:val="Style19"/>
        <w:ind w:firstLine="708" w:right="0"/>
        <w:jc w:val="both"/>
        <w:rPr/>
      </w:pPr>
      <w:r>
        <w:rPr>
          <w:rFonts w:cs="Times New Roman" w:ascii="Times New Roman" w:hAnsi="Times New Roman"/>
        </w:rPr>
        <w:t xml:space="preserve">В случае, если стоимость груза Заказчика превышает  30 000,00 (Тридцать тысяч) Долларов США, Экспедитор вправе заключить договор страхования груза, в соответствии с которым выгодоприобретателем будет являться Заказчик. При этом расходы по оплате страховой премии подлежат возмещению Заказчиком. </w:t>
      </w:r>
    </w:p>
    <w:p>
      <w:pPr>
        <w:pStyle w:val="Style19"/>
        <w:ind w:firstLine="708" w:right="0"/>
        <w:jc w:val="both"/>
        <w:rPr/>
      </w:pPr>
      <w:r>
        <w:rPr>
          <w:rFonts w:cs="Times New Roman" w:ascii="Times New Roman" w:hAnsi="Times New Roman"/>
        </w:rPr>
        <w:t xml:space="preserve">2.1.12.  По письменному поручению и за счет Заказчика вызывать экспертов ТПП (других сюрвейерских организаций) для составления актов экспертизы по определению качества и количества груза, участия в приемо-сдаточных операциях по растарке/затарке/перетарке контейнеров на Терминале, приему/передаче груза от/на смежные виды транспорта. </w:t>
      </w:r>
    </w:p>
    <w:p>
      <w:pPr>
        <w:pStyle w:val="Style19"/>
        <w:ind w:firstLine="708" w:right="0"/>
        <w:jc w:val="both"/>
        <w:rPr/>
      </w:pPr>
      <w:r>
        <w:rPr>
          <w:rFonts w:cs="Times New Roman" w:ascii="Times New Roman" w:hAnsi="Times New Roman"/>
        </w:rPr>
        <w:t xml:space="preserve">2. 1.13. B соответствии с обычно предъявляемыми требованиями таможенных и других государственных служб и организаций оформлять документы, необходимые для отправки экспортных грузов Заказчика, организовывать за счет Заказчика отбор проб и образцов с последующим оповещением Заказчика о количестве изъятого. </w:t>
      </w:r>
    </w:p>
    <w:p>
      <w:pPr>
        <w:pStyle w:val="Style19"/>
        <w:ind w:firstLine="708" w:right="0"/>
        <w:jc w:val="both"/>
        <w:rPr/>
      </w:pPr>
      <w:r>
        <w:rPr>
          <w:rFonts w:cs="Times New Roman" w:ascii="Times New Roman" w:hAnsi="Times New Roman"/>
        </w:rPr>
        <w:t xml:space="preserve">2.1.14. Организовывать отгрузку и отправку экспортных грузов Заказчика морским транспортом из Санкт-Петербурга. </w:t>
      </w:r>
    </w:p>
    <w:p>
      <w:pPr>
        <w:pStyle w:val="Style19"/>
        <w:ind w:firstLine="708" w:right="0"/>
        <w:jc w:val="both"/>
        <w:rPr/>
      </w:pPr>
      <w:r>
        <w:rPr>
          <w:rFonts w:cs="Times New Roman" w:ascii="Times New Roman" w:hAnsi="Times New Roman"/>
        </w:rPr>
        <w:t xml:space="preserve">2.1.15. Выставлять счета за услуги, оказанные Заказчику, а также счета на возмещение расходов Экспедитора по организованным услугам (работам). </w:t>
      </w:r>
    </w:p>
    <w:p>
      <w:pPr>
        <w:pStyle w:val="Style19"/>
        <w:ind w:firstLine="708" w:right="0"/>
        <w:jc w:val="both"/>
        <w:rPr/>
      </w:pPr>
      <w:r>
        <w:rPr>
          <w:rFonts w:cs="Times New Roman" w:ascii="Times New Roman" w:hAnsi="Times New Roman"/>
        </w:rPr>
        <w:t xml:space="preserve">2.1.16. В случае полной оплаты Заказчиком счетов, выставляемых Экспедитором в соответствии с разделом 4 настоящего Договора, обеспечить отправку коносамента Заказчику после его получения от судоходной Линии, либо ее Агента. </w:t>
      </w:r>
    </w:p>
    <w:p>
      <w:pPr>
        <w:pStyle w:val="Style19"/>
        <w:ind w:firstLine="708" w:right="0"/>
        <w:jc w:val="both"/>
        <w:rPr/>
      </w:pPr>
      <w:r>
        <w:rPr>
          <w:rFonts w:cs="Times New Roman" w:ascii="Times New Roman" w:hAnsi="Times New Roman"/>
        </w:rPr>
        <w:t xml:space="preserve">2.1.17.  По заявке Заказчика осуществлять организацию таможенного оформления товаров и декларирование грузов в Балтийской таможне. </w:t>
      </w:r>
    </w:p>
    <w:p>
      <w:pPr>
        <w:pStyle w:val="Style19"/>
        <w:ind w:firstLine="708" w:right="0"/>
        <w:jc w:val="both"/>
        <w:rPr/>
      </w:pPr>
      <w:r>
        <w:rPr>
          <w:rFonts w:cs="Times New Roman" w:ascii="Times New Roman" w:hAnsi="Times New Roman"/>
        </w:rPr>
        <w:t xml:space="preserve">2.1.18. Осуществлять взимание с Заказчика денежных средств и осуществлять их перевод Терминалу, железной дороге, автотранспортным предприятиям, судоходным линиям и их линейным агентам, а также государственным органам и организациям за выполненные работы и оказанные услуги, связанные с выполнением обязательств по настоящему Договору. </w:t>
      </w:r>
    </w:p>
    <w:p>
      <w:pPr>
        <w:pStyle w:val="Style19"/>
        <w:ind w:firstLine="708" w:right="0"/>
        <w:jc w:val="both"/>
        <w:rPr/>
      </w:pPr>
      <w:r>
        <w:rPr>
          <w:rFonts w:cs="Times New Roman" w:ascii="Times New Roman" w:hAnsi="Times New Roman"/>
        </w:rPr>
        <w:t xml:space="preserve">Расходы Экспедитора на услуги (работы), организованные им для исполнения поручений (заявок) Заказчика, включая оплату участникам перевозочного процесса разовых услуг по необходимости или по просьбе Заказчика (таможенный досмотр, переадресовки в пути следования, простой вагонов или автотранспорта, расходы по страхованию и т.д.) возмещаются Заказчиком на основании отчета Экспедитора, оформляемого в виде акта об оказанных услугах (выполненных работах) и документов, подтверждающих данные факты. </w:t>
      </w:r>
    </w:p>
    <w:p>
      <w:pPr>
        <w:pStyle w:val="Style19"/>
        <w:ind w:firstLine="708" w:right="0"/>
        <w:jc w:val="both"/>
        <w:rPr/>
      </w:pPr>
      <w:r>
        <w:rPr>
          <w:rFonts w:cs="Times New Roman" w:ascii="Times New Roman" w:hAnsi="Times New Roman"/>
        </w:rPr>
        <w:t xml:space="preserve">2.1.19.  При организации транспортно-экспедиторского обслуживания грузов Заказчика, перевозимых в рефрижераторных контейнерах, Экспедитор обеспечивает организацию контроля за поддержанием необходимого температурного режима, но не несет ответственность за парчу/ повреждение/утрату груза, произошедших в результате неисправностей/ поломок рефрижераторной установки такого контейнера. В случае обнаружения неисправностей в работе рефрижераторной установки Экспедитор обязан незамедлительно известить об этом Заказчика с целью получения от него дальнейших инструкций. </w:t>
      </w:r>
    </w:p>
    <w:p>
      <w:pPr>
        <w:pStyle w:val="Style19"/>
        <w:ind w:firstLine="708" w:right="0"/>
        <w:jc w:val="both"/>
        <w:rPr/>
      </w:pPr>
      <w:r>
        <w:rPr>
          <w:rFonts w:cs="Times New Roman" w:ascii="Times New Roman" w:hAnsi="Times New Roman"/>
        </w:rPr>
        <w:t xml:space="preserve">2.1.20. Согласовывать в установленном порядке графики завоза грузов Заказчика на Терминал на основании предоставляемых Заказчикам планов. </w:t>
      </w:r>
    </w:p>
    <w:p>
      <w:pPr>
        <w:pStyle w:val="Style19"/>
        <w:ind w:firstLine="708" w:right="0"/>
        <w:jc w:val="both"/>
        <w:rPr/>
      </w:pPr>
      <w:r>
        <w:rPr>
          <w:rFonts w:cs="Times New Roman" w:ascii="Times New Roman" w:hAnsi="Times New Roman"/>
        </w:rPr>
        <w:t>2.1.21.  По согласованию выполнять другие отдельные поручения Заказчика с возмещением расходов в установленном порядке.</w:t>
      </w:r>
    </w:p>
    <w:p>
      <w:pPr>
        <w:pStyle w:val="Style19"/>
        <w:ind w:firstLine="708" w:right="0"/>
        <w:jc w:val="both"/>
        <w:rPr>
          <w:rFonts w:ascii="Times New Roman" w:hAnsi="Times New Roman" w:cs="Times New Roman"/>
        </w:rPr>
      </w:pPr>
      <w:r>
        <w:rPr>
          <w:rFonts w:cs="Times New Roman" w:ascii="Times New Roman" w:hAnsi="Times New Roman"/>
        </w:rPr>
      </w:r>
    </w:p>
    <w:p>
      <w:pPr>
        <w:pStyle w:val="Style19"/>
        <w:ind w:firstLine="708" w:right="0"/>
        <w:jc w:val="both"/>
        <w:rPr>
          <w:rFonts w:ascii="Times New Roman" w:hAnsi="Times New Roman" w:cs="Times New Roman"/>
        </w:rPr>
      </w:pPr>
      <w:r>
        <w:rPr>
          <w:rFonts w:eastAsia="Times New Roman" w:cs="Times New Roman" w:ascii="Times New Roman" w:hAnsi="Times New Roman"/>
        </w:rPr>
        <w:t xml:space="preserve"> </w:t>
      </w:r>
    </w:p>
    <w:p>
      <w:pPr>
        <w:pStyle w:val="Style19"/>
        <w:ind w:firstLine="708" w:right="0"/>
        <w:jc w:val="both"/>
        <w:rPr>
          <w:rFonts w:ascii="Times New Roman" w:hAnsi="Times New Roman" w:cs="Times New Roman"/>
          <w:b/>
        </w:rPr>
      </w:pPr>
      <w:r>
        <w:rPr>
          <w:rFonts w:cs="Times New Roman" w:ascii="Times New Roman" w:hAnsi="Times New Roman"/>
          <w:b/>
        </w:rPr>
        <w:t>2.2. Заказчик обязан:</w:t>
      </w:r>
    </w:p>
    <w:p>
      <w:pPr>
        <w:pStyle w:val="Style19"/>
        <w:ind w:firstLine="708" w:right="0"/>
        <w:jc w:val="both"/>
        <w:rPr/>
      </w:pPr>
      <w:r>
        <w:rPr>
          <w:rFonts w:cs="Times New Roman" w:ascii="Times New Roman" w:hAnsi="Times New Roman"/>
        </w:rPr>
        <w:t xml:space="preserve">2.2.1 Предоставлять Экспедитору документы и другую информацию, необходимые ему для выполнения им своих обязательств по настоящему Договору. </w:t>
      </w:r>
    </w:p>
    <w:p>
      <w:pPr>
        <w:pStyle w:val="Style19"/>
        <w:ind w:firstLine="708" w:right="0"/>
        <w:jc w:val="both"/>
        <w:rPr>
          <w:rFonts w:ascii="Times New Roman" w:hAnsi="Times New Roman" w:cs="Times New Roman"/>
        </w:rPr>
      </w:pPr>
      <w:r>
        <w:rPr>
          <w:rFonts w:cs="Times New Roman" w:ascii="Times New Roman" w:hAnsi="Times New Roman"/>
        </w:rPr>
        <w:t>В случае не предоставления Заказчиком информации и документов (а также в случае</w:t>
      </w:r>
    </w:p>
    <w:p>
      <w:pPr>
        <w:pStyle w:val="Style19"/>
        <w:ind w:firstLine="708" w:right="0"/>
        <w:jc w:val="both"/>
        <w:rPr>
          <w:rFonts w:ascii="Times New Roman" w:hAnsi="Times New Roman" w:cs="Times New Roman"/>
        </w:rPr>
      </w:pPr>
      <w:r>
        <w:rPr>
          <w:rFonts w:cs="Times New Roman" w:ascii="Times New Roman" w:hAnsi="Times New Roman"/>
        </w:rPr>
      </w:r>
    </w:p>
    <w:p>
      <w:pPr>
        <w:pStyle w:val="Style19"/>
        <w:ind w:firstLine="708" w:right="0"/>
        <w:jc w:val="both"/>
        <w:rPr/>
      </w:pPr>
      <w:r>
        <w:rPr>
          <w:rFonts w:eastAsia="Times New Roman" w:cs="Times New Roman" w:ascii="Times New Roman" w:hAnsi="Times New Roman"/>
        </w:rPr>
        <w:t xml:space="preserve">                                                                                                                                               </w:t>
      </w:r>
      <w:r>
        <w:rPr>
          <w:rFonts w:cs="Times New Roman" w:ascii="Times New Roman" w:hAnsi="Times New Roman"/>
        </w:rPr>
        <w:t>3</w:t>
      </w:r>
    </w:p>
    <w:p>
      <w:pPr>
        <w:pStyle w:val="Style19"/>
        <w:jc w:val="both"/>
        <w:rPr>
          <w:rFonts w:ascii="Times New Roman" w:hAnsi="Times New Roman" w:cs="Times New Roman"/>
          <w:lang w:val="en-US"/>
        </w:rPr>
      </w:pPr>
      <w:r>
        <w:rPr>
          <w:rFonts w:cs="Times New Roman" w:ascii="Times New Roman" w:hAnsi="Times New Roman"/>
        </w:rPr>
        <w:t xml:space="preserve">Экспедитор_________________________                        Заказчик_________________________  </w:t>
      </w:r>
    </w:p>
    <w:p>
      <w:pPr>
        <w:pStyle w:val="Style19"/>
        <w:jc w:val="both"/>
        <w:rPr>
          <w:rFonts w:ascii="Times New Roman" w:hAnsi="Times New Roman" w:cs="Times New Roman"/>
          <w:lang w:val="en-US"/>
        </w:rPr>
      </w:pPr>
      <w:r>
        <w:rPr>
          <w:rFonts w:cs="Times New Roman" w:ascii="Times New Roman" w:hAnsi="Times New Roman"/>
          <w:lang w:val="en-US"/>
        </w:rPr>
      </w:r>
    </w:p>
    <w:p>
      <w:pPr>
        <w:pStyle w:val="Style19"/>
        <w:jc w:val="both"/>
        <w:rPr>
          <w:rFonts w:ascii="Times New Roman" w:hAnsi="Times New Roman" w:cs="Times New Roman"/>
        </w:rPr>
      </w:pPr>
      <w:r>
        <w:rPr>
          <w:rFonts w:cs="Times New Roman" w:ascii="Times New Roman" w:hAnsi="Times New Roman"/>
        </w:rPr>
        <w:t>заявления недостоверных или неполных данных), необходимых Экспедитору для выполнения им</w:t>
      </w:r>
    </w:p>
    <w:p>
      <w:pPr>
        <w:pStyle w:val="Style19"/>
        <w:jc w:val="both"/>
        <w:rPr>
          <w:rFonts w:ascii="Times New Roman" w:hAnsi="Times New Roman" w:cs="Times New Roman"/>
        </w:rPr>
      </w:pPr>
      <w:r>
        <w:rPr>
          <w:rFonts w:cs="Times New Roman" w:ascii="Times New Roman" w:hAnsi="Times New Roman"/>
        </w:rPr>
        <w:t xml:space="preserve">своих обязательств по настоящему Договору, Экспедитор не несет ответственности за ухудшение качества оказанных услуг, вызванное указанными обстоятельствами. </w:t>
      </w:r>
    </w:p>
    <w:p>
      <w:pPr>
        <w:pStyle w:val="Style19"/>
        <w:ind w:firstLine="708" w:right="0"/>
        <w:jc w:val="both"/>
        <w:rPr/>
      </w:pPr>
      <w:r>
        <w:rPr>
          <w:rFonts w:cs="Times New Roman" w:ascii="Times New Roman" w:hAnsi="Times New Roman"/>
        </w:rPr>
        <w:t xml:space="preserve">Одновременно с подписанием настоящего Договора выдать Экспедитору доверенность на право совершения транспортно-экспедиторских услуг по грузам номенклатуры Заказчика, включая предоставление его интересов в таможенных органах. </w:t>
      </w:r>
    </w:p>
    <w:p>
      <w:pPr>
        <w:pStyle w:val="Style19"/>
        <w:ind w:firstLine="708" w:right="0"/>
        <w:jc w:val="both"/>
        <w:rPr/>
      </w:pPr>
      <w:r>
        <w:rPr>
          <w:rFonts w:cs="Times New Roman" w:ascii="Times New Roman" w:hAnsi="Times New Roman"/>
        </w:rPr>
        <w:t xml:space="preserve">2.2.2.  Предоставлять Экспедитору заявку на оказание транспортно-экспедиторских услуг, а также на предоставление порожних контейнеров не позднее, чем за 15 дней до намеченной даты затарки груза на складе Заказчика. </w:t>
      </w:r>
    </w:p>
    <w:p>
      <w:pPr>
        <w:pStyle w:val="Style19"/>
        <w:ind w:firstLine="708" w:right="0"/>
        <w:jc w:val="both"/>
        <w:rPr/>
      </w:pPr>
      <w:r>
        <w:rPr>
          <w:rFonts w:cs="Times New Roman" w:ascii="Times New Roman" w:hAnsi="Times New Roman"/>
        </w:rPr>
        <w:t xml:space="preserve">2.2.3. Давать поручения на отправку груза с указанием в нем сведений, отраженных в Приложении № 1 к настоящему Договору, не позднее дня поступления груза на Терминал, но не позже, чем за 10 суток до намеченной даты погрузки груза на судно. К поручению должен быть приложен полный комплект документов, необходимых при прохождении таможенных формальностей в Балтийской таможне для погрузки груза на судно (полный список указанных документов согласуется Сторонами настоящего Договора дополнительно при подаче заявки на выполнение услуг по декларированию грузов Заказчика). </w:t>
      </w:r>
    </w:p>
    <w:p>
      <w:pPr>
        <w:pStyle w:val="Style19"/>
        <w:ind w:firstLine="708" w:right="0"/>
        <w:jc w:val="both"/>
        <w:rPr/>
      </w:pPr>
      <w:r>
        <w:rPr>
          <w:rFonts w:cs="Times New Roman" w:ascii="Times New Roman" w:hAnsi="Times New Roman"/>
        </w:rPr>
        <w:t xml:space="preserve">В необходимых случаях предоставлять Экспедитору ветеринарные, санитарные, фитосанитарные, карантинные сертификаты, таможенные декларации, сертификаты на перевозку опасных грузов, специальные наклейки и иные документы, необходимые Экспедитору для выполнения своих обязательств по настоящему Договору. </w:t>
      </w:r>
    </w:p>
    <w:p>
      <w:pPr>
        <w:pStyle w:val="Style19"/>
        <w:ind w:firstLine="708" w:right="0"/>
        <w:jc w:val="both"/>
        <w:rPr/>
      </w:pPr>
      <w:r>
        <w:rPr>
          <w:rFonts w:cs="Times New Roman" w:ascii="Times New Roman" w:hAnsi="Times New Roman"/>
        </w:rPr>
        <w:t xml:space="preserve">2.2.4. При производстве самостоятельной затарки груза в контейнеры соблюдать требования п. 3.2. настоящего Договора. </w:t>
      </w:r>
    </w:p>
    <w:p>
      <w:pPr>
        <w:pStyle w:val="Style19"/>
        <w:ind w:firstLine="708" w:right="0"/>
        <w:jc w:val="both"/>
        <w:rPr/>
      </w:pPr>
      <w:r>
        <w:rPr>
          <w:rFonts w:cs="Times New Roman" w:ascii="Times New Roman" w:hAnsi="Times New Roman"/>
        </w:rPr>
        <w:t xml:space="preserve">2.2.5. В необходимых случаях обеспечивать предоставление Экспедитору крепежного материала и специального крепления (приспособлений) для обеспечения перевозки грузов смежными видами транспорта. </w:t>
      </w:r>
    </w:p>
    <w:p>
      <w:pPr>
        <w:pStyle w:val="Style19"/>
        <w:ind w:firstLine="708" w:right="0"/>
        <w:jc w:val="both"/>
        <w:rPr/>
      </w:pPr>
      <w:r>
        <w:rPr>
          <w:rFonts w:cs="Times New Roman" w:ascii="Times New Roman" w:hAnsi="Times New Roman"/>
        </w:rPr>
        <w:t xml:space="preserve">2.2.6. В случае самостоятельной затарки грузов в контейнеры, предоставленные Экспедитором, в письменном виде подавать заявку на заказ автомобильного транспорта не позднее суток до даты планируемой перевозки в пределах города, а при междугородних перевозках — по согласованию с Экспедитором в зависимости от расстояния до места отправления груза. </w:t>
      </w:r>
    </w:p>
    <w:p>
      <w:pPr>
        <w:pStyle w:val="Style19"/>
        <w:ind w:firstLine="708" w:right="0"/>
        <w:jc w:val="both"/>
        <w:rPr/>
      </w:pPr>
      <w:r>
        <w:rPr>
          <w:rFonts w:cs="Times New Roman" w:ascii="Times New Roman" w:hAnsi="Times New Roman"/>
        </w:rPr>
        <w:t xml:space="preserve">При производстве погрузки контейнеров на автотранспортные средства, предоставленные </w:t>
      </w:r>
    </w:p>
    <w:p>
      <w:pPr>
        <w:pStyle w:val="Style19"/>
        <w:jc w:val="both"/>
        <w:rPr/>
      </w:pPr>
      <w:r>
        <w:rPr>
          <w:rFonts w:cs="Times New Roman" w:ascii="Times New Roman" w:hAnsi="Times New Roman"/>
        </w:rPr>
        <w:t xml:space="preserve">Экспедитором, строго соблюдать требования относительно размещения контейнеров на автотранспортных средствах и нести ответственность за их крепление на указанных автомашинах. </w:t>
      </w:r>
    </w:p>
    <w:p>
      <w:pPr>
        <w:pStyle w:val="Style19"/>
        <w:ind w:firstLine="708" w:right="0"/>
        <w:jc w:val="both"/>
        <w:rPr/>
      </w:pPr>
      <w:r>
        <w:rPr>
          <w:rFonts w:cs="Times New Roman" w:ascii="Times New Roman" w:hAnsi="Times New Roman"/>
        </w:rPr>
        <w:t xml:space="preserve">Соответствующим образом производить закрепление груза внутри контейнера (либо внутри тентованной автомашины) с целью предотвращения возможного смешения груза или изменения местоположения в процессе перевозки. </w:t>
      </w:r>
    </w:p>
    <w:p>
      <w:pPr>
        <w:pStyle w:val="Style19"/>
        <w:ind w:firstLine="708" w:right="0"/>
        <w:jc w:val="both"/>
        <w:rPr>
          <w:rFonts w:ascii="Times New Roman" w:hAnsi="Times New Roman" w:cs="Times New Roman"/>
        </w:rPr>
      </w:pPr>
      <w:r>
        <w:rPr>
          <w:rFonts w:cs="Times New Roman" w:ascii="Times New Roman" w:hAnsi="Times New Roman"/>
        </w:rPr>
        <w:t xml:space="preserve">2.2.7. Обеспечивать предъявление к перевозке грузов в надлежащей таре и упаковке, </w:t>
      </w:r>
    </w:p>
    <w:p>
      <w:pPr>
        <w:pStyle w:val="Style19"/>
        <w:jc w:val="both"/>
        <w:rPr/>
      </w:pPr>
      <w:r>
        <w:rPr>
          <w:rFonts w:cs="Times New Roman" w:ascii="Times New Roman" w:hAnsi="Times New Roman"/>
        </w:rPr>
        <w:t xml:space="preserve">соответствующей ГОСТам и Правилам перевозок, и предохраняющей груз от порчи и повреждения в пути следования и во время перевалки. </w:t>
      </w:r>
    </w:p>
    <w:p>
      <w:pPr>
        <w:pStyle w:val="Style19"/>
        <w:ind w:firstLine="708" w:right="0"/>
        <w:jc w:val="both"/>
        <w:rPr/>
      </w:pPr>
      <w:r>
        <w:rPr>
          <w:rFonts w:cs="Times New Roman" w:ascii="Times New Roman" w:hAnsi="Times New Roman"/>
        </w:rPr>
        <w:t xml:space="preserve">2.2.8. Обеспечивать наличие на грузовых местах маркировки, соответствующей требованиям действующих стандартов и обеспечивающей определение принадлежности груза конкретной грузовой партии. </w:t>
      </w:r>
    </w:p>
    <w:p>
      <w:pPr>
        <w:pStyle w:val="Style19"/>
        <w:ind w:firstLine="708" w:right="0"/>
        <w:jc w:val="both"/>
        <w:rPr/>
      </w:pPr>
      <w:r>
        <w:rPr>
          <w:rFonts w:cs="Times New Roman" w:ascii="Times New Roman" w:hAnsi="Times New Roman"/>
        </w:rPr>
        <w:t xml:space="preserve">2.2.9. По согласованию с Экспедитором производить декларирование экспортируемого груза в региональной таможне. </w:t>
      </w:r>
    </w:p>
    <w:p>
      <w:pPr>
        <w:pStyle w:val="Style19"/>
        <w:ind w:firstLine="708" w:right="0"/>
        <w:jc w:val="both"/>
        <w:rPr/>
      </w:pPr>
      <w:r>
        <w:rPr>
          <w:rFonts w:cs="Times New Roman" w:ascii="Times New Roman" w:hAnsi="Times New Roman"/>
        </w:rPr>
        <w:t xml:space="preserve">2.2.10. Не позднее следующего рабочего дня информировать Экспедитора об отправке груза на Терминал с указанием количества и вида подвижного состава и количества груза. </w:t>
      </w:r>
    </w:p>
    <w:p>
      <w:pPr>
        <w:pStyle w:val="Style19"/>
        <w:ind w:firstLine="708" w:right="0"/>
        <w:jc w:val="both"/>
        <w:rPr>
          <w:rFonts w:ascii="Times New Roman" w:hAnsi="Times New Roman" w:cs="Times New Roman"/>
        </w:rPr>
      </w:pPr>
      <w:r>
        <w:rPr>
          <w:rFonts w:cs="Times New Roman" w:ascii="Times New Roman" w:hAnsi="Times New Roman"/>
        </w:rPr>
        <w:t>2.2.11. Обеспечивать Экспедитора не позднее, чем за 7 суток до прибытия груза на Терминал размерными чертежами (эскизами) на негабаритное, тяжеловесное и длинномерное оборудования со всеми обмерными данными выступающих частей конструкций, а также с нанесением на грузовых местах маркировки «центра тяжести».</w:t>
      </w:r>
    </w:p>
    <w:p>
      <w:pPr>
        <w:pStyle w:val="Style19"/>
        <w:ind w:firstLine="708" w:right="0"/>
        <w:jc w:val="both"/>
        <w:rPr>
          <w:rFonts w:ascii="Times New Roman" w:hAnsi="Times New Roman" w:cs="Times New Roman"/>
        </w:rPr>
      </w:pPr>
      <w:r>
        <w:rPr>
          <w:rFonts w:cs="Times New Roman" w:ascii="Times New Roman" w:hAnsi="Times New Roman"/>
        </w:rPr>
        <w:t>2.2.12.  В случае возникновения любых изменений в поручениях, выдаваемых Заказчиком в соответствии с настоящим Договором, либо возникновения изменений в графике завоза груза на</w:t>
      </w:r>
    </w:p>
    <w:p>
      <w:pPr>
        <w:pStyle w:val="Style19"/>
        <w:jc w:val="both"/>
        <w:rPr>
          <w:rFonts w:ascii="Times New Roman" w:hAnsi="Times New Roman" w:cs="Times New Roman"/>
        </w:rPr>
      </w:pPr>
      <w:r>
        <w:rPr>
          <w:rFonts w:cs="Times New Roman" w:ascii="Times New Roman" w:hAnsi="Times New Roman"/>
        </w:rPr>
      </w:r>
    </w:p>
    <w:p>
      <w:pPr>
        <w:pStyle w:val="Style19"/>
        <w:ind w:firstLine="708" w:right="0"/>
        <w:jc w:val="both"/>
        <w:rPr/>
      </w:pPr>
      <w:r>
        <w:rPr>
          <w:rFonts w:eastAsia="Times New Roman" w:cs="Times New Roman" w:ascii="Times New Roman" w:hAnsi="Times New Roman"/>
        </w:rPr>
        <w:t xml:space="preserve">                                                                                                                                               </w:t>
      </w:r>
      <w:r>
        <w:rPr>
          <w:rFonts w:cs="Times New Roman" w:ascii="Times New Roman" w:hAnsi="Times New Roman"/>
        </w:rPr>
        <w:t>4</w:t>
      </w:r>
    </w:p>
    <w:p>
      <w:pPr>
        <w:pStyle w:val="Style19"/>
        <w:jc w:val="both"/>
        <w:rPr>
          <w:rFonts w:ascii="Times New Roman" w:hAnsi="Times New Roman" w:cs="Times New Roman"/>
        </w:rPr>
      </w:pPr>
      <w:r>
        <w:rPr>
          <w:rFonts w:cs="Times New Roman" w:ascii="Times New Roman" w:hAnsi="Times New Roman"/>
        </w:rPr>
        <w:t>Экспедитор_________________________                      Заказчик_________________________</w:t>
      </w:r>
    </w:p>
    <w:p>
      <w:pPr>
        <w:pStyle w:val="Style19"/>
        <w:jc w:val="both"/>
        <w:rPr/>
      </w:pPr>
      <w:r>
        <w:rPr>
          <w:rFonts w:cs="Times New Roman" w:ascii="Times New Roman" w:hAnsi="Times New Roman"/>
        </w:rPr>
        <w:t xml:space="preserve">склады, либо изменений в объеме и (или) номенклатуре груза, а также при возникновении иных обстоятельств, которые могут повлиять на ход исполнения Сторонами обязательств по настоящему Договору, Заказчик обязан немедленно сообщить об этом в письменной форме Экспедитору. </w:t>
      </w:r>
    </w:p>
    <w:p>
      <w:pPr>
        <w:pStyle w:val="Style19"/>
        <w:ind w:firstLine="708" w:right="0"/>
        <w:jc w:val="both"/>
        <w:rPr/>
      </w:pPr>
      <w:r>
        <w:rPr>
          <w:rFonts w:cs="Times New Roman" w:ascii="Times New Roman" w:hAnsi="Times New Roman"/>
        </w:rPr>
        <w:t xml:space="preserve">2.2.13. Своевременно предоставлять Экспедитору надлежащим образом оформленные документы, необходимые для организации таможенного оформления грузов. </w:t>
      </w:r>
    </w:p>
    <w:p>
      <w:pPr>
        <w:pStyle w:val="Style19"/>
        <w:ind w:firstLine="708" w:right="0"/>
        <w:jc w:val="both"/>
        <w:rPr/>
      </w:pPr>
      <w:r>
        <w:rPr>
          <w:rFonts w:cs="Times New Roman" w:ascii="Times New Roman" w:hAnsi="Times New Roman"/>
        </w:rPr>
        <w:t xml:space="preserve">2.2.14. По требованию Экспедитора предоставить указанному им декларанту доверенность на осуществление таможенного оформления грузов. </w:t>
      </w:r>
    </w:p>
    <w:p>
      <w:pPr>
        <w:pStyle w:val="Style19"/>
        <w:ind w:firstLine="708" w:right="0"/>
        <w:jc w:val="both"/>
        <w:rPr/>
      </w:pPr>
      <w:r>
        <w:rPr>
          <w:rFonts w:cs="Times New Roman" w:ascii="Times New Roman" w:hAnsi="Times New Roman"/>
        </w:rPr>
        <w:t xml:space="preserve">2.2.15. По требованию Экспедитора незамедлительно предоставлять дополнительную документацию, затребованную таможенными или иными государственными органами и необходимую для проведения таможенного оформления грузов </w:t>
      </w:r>
    </w:p>
    <w:p>
      <w:pPr>
        <w:pStyle w:val="Style19"/>
        <w:ind w:firstLine="708" w:right="0"/>
        <w:jc w:val="both"/>
        <w:rPr/>
      </w:pPr>
      <w:r>
        <w:rPr>
          <w:rFonts w:cs="Times New Roman" w:ascii="Times New Roman" w:hAnsi="Times New Roman"/>
        </w:rPr>
        <w:t xml:space="preserve">В необходимых случаях Экспедитор имеет право самостоятельно устанавливать сроки на такое дополнительное предоставление документов о чем он извещает Заказчика в письменной форме. </w:t>
      </w:r>
    </w:p>
    <w:p>
      <w:pPr>
        <w:pStyle w:val="Style19"/>
        <w:ind w:firstLine="708" w:right="0"/>
        <w:jc w:val="both"/>
        <w:rPr/>
      </w:pPr>
      <w:r>
        <w:rPr>
          <w:rFonts w:cs="Times New Roman" w:ascii="Times New Roman" w:hAnsi="Times New Roman"/>
        </w:rPr>
        <w:t xml:space="preserve">2.2.16. Своевременно производить оплату таможенных пошлин и процедур. </w:t>
      </w:r>
    </w:p>
    <w:p>
      <w:pPr>
        <w:pStyle w:val="Style19"/>
        <w:ind w:firstLine="708" w:right="0"/>
        <w:jc w:val="both"/>
        <w:rPr/>
      </w:pPr>
      <w:r>
        <w:rPr>
          <w:rFonts w:cs="Times New Roman" w:ascii="Times New Roman" w:hAnsi="Times New Roman"/>
        </w:rPr>
        <w:t xml:space="preserve">2.2.17. Не производить без согласования с Экспедитором передачу контейнеров в пользование третьим лицам за исключением транспортной организации, осуществляющей завоз/ вывоз контейнера </w:t>
      </w:r>
      <w:r>
        <w:rPr>
          <w:rFonts w:cs="Times New Roman" w:ascii="Times New Roman" w:hAnsi="Times New Roman"/>
          <w:lang w:val="en-US"/>
        </w:rPr>
        <w:t>c</w:t>
      </w:r>
      <w:r>
        <w:rPr>
          <w:rFonts w:cs="Times New Roman" w:ascii="Times New Roman" w:hAnsi="Times New Roman"/>
        </w:rPr>
        <w:t xml:space="preserve">/на склад Заказника, либо Терминал. </w:t>
      </w:r>
    </w:p>
    <w:p>
      <w:pPr>
        <w:pStyle w:val="Style19"/>
        <w:ind w:firstLine="708" w:right="0"/>
        <w:jc w:val="both"/>
        <w:rPr>
          <w:rFonts w:ascii="Times New Roman" w:hAnsi="Times New Roman" w:cs="Times New Roman"/>
        </w:rPr>
      </w:pPr>
      <w:r>
        <w:rPr>
          <w:rFonts w:cs="Times New Roman" w:ascii="Times New Roman" w:hAnsi="Times New Roman"/>
        </w:rPr>
        <w:t>2.2.18. Предоставлять Экспедитору не позднее 20 (двадцатого) числа месяца, предшествующего отправке, план-график завоза грузов на Терминал.</w:t>
      </w:r>
    </w:p>
    <w:p>
      <w:pPr>
        <w:pStyle w:val="Style19"/>
        <w:ind w:firstLine="708" w:right="0"/>
        <w:jc w:val="both"/>
        <w:rPr/>
      </w:pPr>
      <w:r>
        <w:rPr>
          <w:rFonts w:cs="Times New Roman" w:ascii="Times New Roman" w:hAnsi="Times New Roman"/>
        </w:rPr>
        <w:t xml:space="preserve">2.2.19. Возмещать Экспедитору в полном объеме денежные средства, затраченные им на организацию перевозки грузов Заказчика. Все указанные расходы Экспедитора, связанные с оплатой участникам перевозочного процесса услуг (таможенный досмотр, переадресовки в пути следования, простой вагонов или автотранспорта, и т.д.) возмещаются Заказчиком на основании документов, подтверждающих данные факты. </w:t>
      </w:r>
    </w:p>
    <w:p>
      <w:pPr>
        <w:pStyle w:val="Style19"/>
        <w:ind w:firstLine="708" w:right="0"/>
        <w:jc w:val="both"/>
        <w:rPr/>
      </w:pPr>
      <w:r>
        <w:rPr>
          <w:rFonts w:cs="Times New Roman" w:ascii="Times New Roman" w:hAnsi="Times New Roman"/>
        </w:rPr>
        <w:t xml:space="preserve">2.2.20.  Возмещать Экспедитору на основании счетов и предъявленных платежных и иных документов его расходы, понесенные в связи с оказанием услуг (работ), организованных им по необходимости или по просьбе Заказчика для исполнения поручений(заявок) Заказчика. </w:t>
      </w:r>
    </w:p>
    <w:p>
      <w:pPr>
        <w:pStyle w:val="Style19"/>
        <w:ind w:firstLine="708" w:right="0"/>
        <w:jc w:val="both"/>
        <w:rPr>
          <w:rFonts w:ascii="Times New Roman" w:hAnsi="Times New Roman" w:cs="Times New Roman"/>
        </w:rPr>
      </w:pPr>
      <w:r>
        <w:rPr>
          <w:rFonts w:cs="Times New Roman" w:ascii="Times New Roman" w:hAnsi="Times New Roman"/>
        </w:rPr>
        <w:t xml:space="preserve">2.2.21. Оплачивать счета Экспедитора в срок и в порядке, предусмотренном настоящим </w:t>
      </w:r>
    </w:p>
    <w:p>
      <w:pPr>
        <w:pStyle w:val="Style19"/>
        <w:jc w:val="both"/>
        <w:rPr/>
      </w:pPr>
      <w:r>
        <w:rPr>
          <w:rFonts w:cs="Times New Roman" w:ascii="Times New Roman" w:hAnsi="Times New Roman"/>
        </w:rPr>
        <w:t xml:space="preserve">Договором. </w:t>
      </w:r>
    </w:p>
    <w:p>
      <w:pPr>
        <w:pStyle w:val="Style19"/>
        <w:ind w:firstLine="708" w:right="0"/>
        <w:jc w:val="both"/>
        <w:rPr/>
      </w:pPr>
      <w:r>
        <w:rPr>
          <w:rFonts w:cs="Times New Roman" w:ascii="Times New Roman" w:hAnsi="Times New Roman"/>
        </w:rPr>
        <w:t>2.2.22. В случае несвоевременного предоставления товарно-транспортных или иных документов, необходимых Экспедитору для выполнения своих обязательств по настоящему Договору, последний не несет ответственности за возникшие в связи с этим последствия.</w:t>
      </w:r>
    </w:p>
    <w:p>
      <w:pPr>
        <w:pStyle w:val="Style19"/>
        <w:ind w:firstLine="708" w:right="0"/>
        <w:jc w:val="both"/>
        <w:rPr>
          <w:rFonts w:ascii="Times New Roman" w:hAnsi="Times New Roman" w:cs="Times New Roman"/>
        </w:rPr>
      </w:pPr>
      <w:r>
        <w:rPr>
          <w:rFonts w:cs="Times New Roman" w:ascii="Times New Roman" w:hAnsi="Times New Roman"/>
        </w:rPr>
      </w:r>
    </w:p>
    <w:p>
      <w:pPr>
        <w:pStyle w:val="Style19"/>
        <w:ind w:firstLine="708" w:right="0"/>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Style19"/>
        <w:ind w:firstLine="708" w:right="0"/>
        <w:jc w:val="both"/>
        <w:rPr/>
      </w:pPr>
      <w:r>
        <w:rPr>
          <w:rFonts w:cs="Times New Roman" w:ascii="Times New Roman" w:hAnsi="Times New Roman"/>
          <w:b/>
        </w:rPr>
        <w:t xml:space="preserve">3. СТОИМОСТЬ УСЛУГ ЭКСПЕДИТОРА И ПОРЯДОК РАСЧЕТОВ. </w:t>
      </w:r>
    </w:p>
    <w:p>
      <w:pPr>
        <w:pStyle w:val="Style19"/>
        <w:ind w:firstLine="708" w:right="0"/>
        <w:jc w:val="both"/>
        <w:rPr/>
      </w:pPr>
      <w:r>
        <w:rPr>
          <w:rFonts w:cs="Times New Roman" w:ascii="Times New Roman" w:hAnsi="Times New Roman"/>
        </w:rPr>
        <w:t xml:space="preserve">3.1. За оказание услуг по организации услуг (работ), связанных с перевозкой внешнеторговых грузов Заказчика, Экспедитору выплачивается вознаграждение. Размер </w:t>
      </w:r>
      <w:r>
        <w:rPr>
          <w:rFonts w:cs="Times New Roman" w:ascii="Times New Roman" w:hAnsi="Times New Roman"/>
          <w:u w:val="single"/>
        </w:rPr>
        <w:t>основного</w:t>
      </w:r>
      <w:r>
        <w:rPr>
          <w:rFonts w:cs="Times New Roman" w:ascii="Times New Roman" w:hAnsi="Times New Roman"/>
        </w:rPr>
        <w:t xml:space="preserve"> вознаграждения Экспедитора устанавливается исходя из действующих в период оказания услуг тарифов Экспедитора, согласованных с Заказчикам в дополнительном соглашении к Договору, и может изменятся по соглашению Сторон. </w:t>
      </w:r>
    </w:p>
    <w:p>
      <w:pPr>
        <w:pStyle w:val="Style19"/>
        <w:ind w:firstLine="708" w:right="0"/>
        <w:jc w:val="both"/>
        <w:rPr/>
      </w:pPr>
      <w:r>
        <w:rPr>
          <w:rFonts w:cs="Times New Roman" w:ascii="Times New Roman" w:hAnsi="Times New Roman"/>
        </w:rPr>
        <w:t xml:space="preserve">3.1.1. Расходы Экспедитора на услуги (работы), организованные им для исполнения поручений (заявок) Заказчика, включая оплату участникам перевозочного процесса разовых услуг по необходимости или по просьбе Заказчика (таможенный досмотр, переадресовки в пути следования, простой вагонов или автотранспорта, расходы по страхованию и т.д.), возмещаются в размере, указанном Экспедитором в выставляемых счетах, отчетах Экспедитора, оформляемых в виде актов об оказанных услугах (выполненных работах) и документов, подтверждающих данные факты. </w:t>
      </w:r>
    </w:p>
    <w:p>
      <w:pPr>
        <w:pStyle w:val="Style19"/>
        <w:ind w:firstLine="708" w:right="0"/>
        <w:jc w:val="both"/>
        <w:rPr/>
      </w:pPr>
      <w:r>
        <w:rPr>
          <w:rFonts w:cs="Times New Roman" w:ascii="Times New Roman" w:hAnsi="Times New Roman"/>
        </w:rPr>
        <w:t xml:space="preserve">При этом экономия Экспедитором расходов на выполнение поручении Заказчика, по сравнению с суммами, указанными в этих счетах, актах, является </w:t>
      </w:r>
      <w:r>
        <w:rPr>
          <w:rFonts w:cs="Times New Roman" w:ascii="Times New Roman" w:hAnsi="Times New Roman"/>
          <w:u w:val="single"/>
        </w:rPr>
        <w:t>дополнительным</w:t>
      </w:r>
      <w:r>
        <w:rPr>
          <w:rFonts w:cs="Times New Roman" w:ascii="Times New Roman" w:hAnsi="Times New Roman"/>
        </w:rPr>
        <w:t xml:space="preserve"> вознаграждением Экспедитора и считается согласованным с момента подписания настоящего Договора.  Перерасход Экспедитора расходов на выполнение поручения Заказчика над суммами, указанными в этих актах, является расходами Экспедитора, компенсируемыми за счет </w:t>
      </w:r>
      <w:r>
        <w:rPr>
          <w:rFonts w:cs="Times New Roman" w:ascii="Times New Roman" w:hAnsi="Times New Roman"/>
          <w:u w:val="single"/>
        </w:rPr>
        <w:t>основного</w:t>
      </w:r>
      <w:r>
        <w:rPr>
          <w:rFonts w:cs="Times New Roman" w:ascii="Times New Roman" w:hAnsi="Times New Roman"/>
        </w:rPr>
        <w:t xml:space="preserve"> вознаграждения Экспедитора.</w:t>
      </w:r>
    </w:p>
    <w:p>
      <w:pPr>
        <w:pStyle w:val="Style19"/>
        <w:ind w:firstLine="708" w:right="0"/>
        <w:jc w:val="both"/>
        <w:rPr>
          <w:rFonts w:ascii="Times New Roman" w:hAnsi="Times New Roman" w:cs="Times New Roman"/>
        </w:rPr>
      </w:pPr>
      <w:r>
        <w:rPr>
          <w:rFonts w:cs="Times New Roman" w:ascii="Times New Roman" w:hAnsi="Times New Roman"/>
        </w:rPr>
      </w:r>
    </w:p>
    <w:p>
      <w:pPr>
        <w:pStyle w:val="Style19"/>
        <w:ind w:firstLine="708" w:right="0"/>
        <w:jc w:val="both"/>
        <w:rPr/>
      </w:pPr>
      <w:r>
        <w:rPr>
          <w:rFonts w:eastAsia="Times New Roman" w:cs="Times New Roman" w:ascii="Times New Roman" w:hAnsi="Times New Roman"/>
        </w:rPr>
        <w:t xml:space="preserve">                                                                                                                                             </w:t>
      </w:r>
      <w:r>
        <w:rPr>
          <w:rFonts w:cs="Times New Roman" w:ascii="Times New Roman" w:hAnsi="Times New Roman"/>
        </w:rPr>
        <w:t>5</w:t>
      </w:r>
    </w:p>
    <w:p>
      <w:pPr>
        <w:pStyle w:val="Style19"/>
        <w:jc w:val="both"/>
        <w:rPr>
          <w:rFonts w:ascii="Times New Roman" w:hAnsi="Times New Roman" w:cs="Times New Roman"/>
        </w:rPr>
      </w:pPr>
      <w:r>
        <w:rPr>
          <w:rFonts w:cs="Times New Roman" w:ascii="Times New Roman" w:hAnsi="Times New Roman"/>
        </w:rPr>
        <w:t xml:space="preserve">Экспедитор_________________________                       Заказчик_________________________           </w:t>
      </w:r>
    </w:p>
    <w:p>
      <w:pPr>
        <w:pStyle w:val="Style19"/>
        <w:ind w:firstLine="708" w:right="0"/>
        <w:jc w:val="both"/>
        <w:rPr>
          <w:rFonts w:ascii="Times New Roman" w:hAnsi="Times New Roman" w:cs="Times New Roman"/>
        </w:rPr>
      </w:pPr>
      <w:r>
        <w:rPr>
          <w:rFonts w:cs="Times New Roman" w:ascii="Times New Roman" w:hAnsi="Times New Roman"/>
        </w:rPr>
      </w:r>
    </w:p>
    <w:p>
      <w:pPr>
        <w:pStyle w:val="Style19"/>
        <w:ind w:firstLine="708" w:right="0"/>
        <w:jc w:val="both"/>
        <w:rPr>
          <w:rFonts w:ascii="Times New Roman" w:hAnsi="Times New Roman" w:cs="Times New Roman"/>
        </w:rPr>
      </w:pPr>
      <w:r>
        <w:rPr>
          <w:rFonts w:cs="Times New Roman" w:ascii="Times New Roman" w:hAnsi="Times New Roman"/>
        </w:rPr>
      </w:r>
    </w:p>
    <w:p>
      <w:pPr>
        <w:pStyle w:val="Style19"/>
        <w:ind w:firstLine="708" w:right="0"/>
        <w:jc w:val="both"/>
        <w:rPr/>
      </w:pPr>
      <w:r>
        <w:rPr>
          <w:rFonts w:cs="Times New Roman" w:ascii="Times New Roman" w:hAnsi="Times New Roman"/>
        </w:rPr>
        <w:t xml:space="preserve">3.2. Расчеты по настоящему Договору осуществляются Сторонами в следующем порядке: </w:t>
      </w:r>
    </w:p>
    <w:p>
      <w:pPr>
        <w:pStyle w:val="Style19"/>
        <w:ind w:firstLine="708" w:right="0"/>
        <w:jc w:val="both"/>
        <w:rPr/>
      </w:pPr>
      <w:r>
        <w:rPr>
          <w:rFonts w:cs="Times New Roman" w:ascii="Times New Roman" w:hAnsi="Times New Roman"/>
        </w:rPr>
        <w:t xml:space="preserve">3.2.1.  По завершении услуг (работ) по организации перевозки грузов Заказчика, Стороны осуществляют  расчет за оказанные Экспедитором услуги. Основанием дня расчетов служат акты об оказанных услугах (выполненных работах), принимаемые в качестве отчетов Экспедитора согласно пункту 3.1.1. настоящего Договора и акт об оказанных Экспедитором услугах (основное вознаграждение Экспедитора) (далее — Акт). </w:t>
      </w:r>
    </w:p>
    <w:p>
      <w:pPr>
        <w:pStyle w:val="Style19"/>
        <w:ind w:firstLine="708" w:right="0"/>
        <w:jc w:val="both"/>
        <w:rPr/>
      </w:pPr>
      <w:r>
        <w:rPr>
          <w:rFonts w:cs="Times New Roman" w:ascii="Times New Roman" w:hAnsi="Times New Roman"/>
        </w:rPr>
        <w:t xml:space="preserve">При этом в течение 15 (Пятнадцати)'рабочих дней с момента представления Экспедитором Акта, Заказчик подписывает Акт и отправляет Экспедитору, либо представляет свои письменные возражения по Акту. Подписанный Акт первоначально может быть передан по факсу, затем оригинал отправляется почтой или передается через курьера. При этом датой получения подписанного акта Экспедитором будет считаться дата получения по факсу. В случае непредставления Заказчиком акта в указанный срок, услуги (работы) считаются оказанными Экспедитором надлежащим образом и акцептованными Заказчиком по умолчанию. Акт подписывается Экспедитором в одностороннем порядке и имеет силу двустороннего. </w:t>
      </w:r>
    </w:p>
    <w:p>
      <w:pPr>
        <w:pStyle w:val="Style19"/>
        <w:ind w:firstLine="708" w:right="0"/>
        <w:jc w:val="both"/>
        <w:rPr>
          <w:rFonts w:ascii="Times New Roman" w:hAnsi="Times New Roman" w:cs="Times New Roman"/>
        </w:rPr>
      </w:pPr>
      <w:r>
        <w:rPr>
          <w:rFonts w:cs="Times New Roman" w:ascii="Times New Roman" w:hAnsi="Times New Roman"/>
        </w:rPr>
        <w:t>3.2.2. В случае, если фактически понесенные Экспедиторам по организации соответствующей перевозки/доставки грузов Заказчика возмещаемые расходы превысили сумму полученного от Заказчика аванса, Экспедитор выставляет Заказчику дополнительные счета на сумму долга возмещаемых расходов Заказчика а также при необходимости дополнительный счет на ранее не выставленное вознаграждение Экспедитора. Оплата счетов Экспедитора производится в течение 5 (пяти) банковских дней с момента выставления счета на имя Заказчика, но не позднее даты вывоза груза с Терминала.</w:t>
      </w:r>
    </w:p>
    <w:p>
      <w:pPr>
        <w:pStyle w:val="Style19"/>
        <w:ind w:firstLine="708" w:right="0"/>
        <w:jc w:val="both"/>
        <w:rPr/>
      </w:pPr>
      <w:r>
        <w:rPr>
          <w:rFonts w:cs="Times New Roman" w:ascii="Times New Roman" w:hAnsi="Times New Roman"/>
        </w:rPr>
        <w:t xml:space="preserve">3.3. Подписанием настоящего Договора, Заказчик подтверждает, что с тарифами сторонних организаций, с которыми Экспедитором заключены договоры, ознакомлен и согласен. </w:t>
      </w:r>
    </w:p>
    <w:p>
      <w:pPr>
        <w:pStyle w:val="Style19"/>
        <w:ind w:firstLine="708" w:right="0"/>
        <w:jc w:val="both"/>
        <w:rPr/>
      </w:pPr>
      <w:r>
        <w:rPr>
          <w:rFonts w:cs="Times New Roman" w:ascii="Times New Roman" w:hAnsi="Times New Roman"/>
        </w:rPr>
        <w:t xml:space="preserve">Стороны пришли к соглашению считать всю переписку посредством электронной почты, осуществляемыми уполномоченными сотрудниками Сторон, как имеющую действительную юридическую силу. </w:t>
      </w:r>
    </w:p>
    <w:p>
      <w:pPr>
        <w:pStyle w:val="Style19"/>
        <w:ind w:firstLine="708" w:right="0"/>
        <w:jc w:val="both"/>
        <w:rPr/>
      </w:pPr>
      <w:r>
        <w:rPr>
          <w:rFonts w:cs="Times New Roman" w:ascii="Times New Roman" w:hAnsi="Times New Roman"/>
        </w:rPr>
        <w:t xml:space="preserve">3.4. Счета Заказчику по настоящем Договору выставляются Экспедиторам в рублях РФ, могут выставляться Экспедитором в условных единицах, приравненных к Доллару США/ЕВРО, либо в Долларах США/ЕВРО, и оплачиваются Заказчиком в рублях РФ по курсу ЦБ РФ на день выставления счета, либо в разрешенных действующим законодательством РФ случаях в Долларах США/ЕВРО. </w:t>
      </w:r>
    </w:p>
    <w:p>
      <w:pPr>
        <w:pStyle w:val="Style19"/>
        <w:ind w:firstLine="708" w:right="0"/>
        <w:jc w:val="both"/>
        <w:rPr/>
      </w:pPr>
      <w:r>
        <w:rPr>
          <w:rFonts w:cs="Times New Roman" w:ascii="Times New Roman" w:hAnsi="Times New Roman"/>
        </w:rPr>
        <w:t xml:space="preserve">3.4.1. Оплата по настоящему Договору производится Заказчиком путем перевода денежных средств на расчетный счет Экспедитора. </w:t>
      </w:r>
    </w:p>
    <w:p>
      <w:pPr>
        <w:pStyle w:val="Style19"/>
        <w:ind w:firstLine="708" w:right="0"/>
        <w:jc w:val="both"/>
        <w:rPr/>
      </w:pPr>
      <w:r>
        <w:rPr>
          <w:rFonts w:cs="Times New Roman" w:ascii="Times New Roman" w:hAnsi="Times New Roman"/>
        </w:rPr>
        <w:t xml:space="preserve">3.4.2. Датой оплаты Заказчиком услуг (работ) Экспедитора и возмещение его расходов на исполнение настоящего Договора считается дата поступления денежных средств на расчетный счет Экспедитора. </w:t>
      </w:r>
    </w:p>
    <w:p>
      <w:pPr>
        <w:pStyle w:val="Style19"/>
        <w:ind w:firstLine="708" w:right="0"/>
        <w:jc w:val="both"/>
        <w:rPr/>
      </w:pPr>
      <w:r>
        <w:rPr>
          <w:rFonts w:cs="Times New Roman" w:ascii="Times New Roman" w:hAnsi="Times New Roman"/>
        </w:rPr>
        <w:t xml:space="preserve">3.4.3. Оплата Заказчиком Экспедитору за транспортно-экспедиторские услуги по организации перевозки грузов по настоящему Договору, производится с указанием в платежных документах наименования плательщика, номера и даты Договора и номера счета, предъявленного Экспедитором. Все расходы, связанные с переводом денежных средств на счет Экспедитора производятся за счет Заказчика. </w:t>
      </w:r>
    </w:p>
    <w:p>
      <w:pPr>
        <w:pStyle w:val="Style19"/>
        <w:ind w:firstLine="708" w:right="0"/>
        <w:jc w:val="both"/>
        <w:rPr/>
      </w:pPr>
      <w:r>
        <w:rPr>
          <w:rFonts w:cs="Times New Roman" w:ascii="Times New Roman" w:hAnsi="Times New Roman"/>
        </w:rPr>
        <w:t xml:space="preserve">3.4.4. Все расходы по переводу денежных средств в адрес Экспедитора несет Заказчик. </w:t>
      </w:r>
    </w:p>
    <w:p>
      <w:pPr>
        <w:pStyle w:val="Style19"/>
        <w:ind w:firstLine="708" w:right="0"/>
        <w:jc w:val="both"/>
        <w:rPr>
          <w:rFonts w:ascii="Times New Roman" w:hAnsi="Times New Roman" w:cs="Times New Roman"/>
        </w:rPr>
      </w:pPr>
      <w:r>
        <w:rPr>
          <w:rFonts w:cs="Times New Roman" w:ascii="Times New Roman" w:hAnsi="Times New Roman"/>
        </w:rPr>
        <w:t>3.5 Оплата демереджа производится согласно условиям контейнеровладельца.</w:t>
      </w:r>
    </w:p>
    <w:p>
      <w:pPr>
        <w:pStyle w:val="Style19"/>
        <w:ind w:firstLine="708" w:right="0"/>
        <w:jc w:val="both"/>
        <w:rPr>
          <w:rFonts w:ascii="Times New Roman" w:hAnsi="Times New Roman" w:cs="Times New Roman"/>
        </w:rPr>
      </w:pPr>
      <w:r>
        <w:rPr>
          <w:rFonts w:cs="Times New Roman" w:ascii="Times New Roman" w:hAnsi="Times New Roman"/>
        </w:rPr>
      </w:r>
    </w:p>
    <w:p>
      <w:pPr>
        <w:pStyle w:val="Style19"/>
        <w:ind w:firstLine="708" w:right="0"/>
        <w:jc w:val="both"/>
        <w:rPr>
          <w:rFonts w:ascii="Times New Roman" w:hAnsi="Times New Roman" w:cs="Times New Roman"/>
        </w:rPr>
      </w:pPr>
      <w:r>
        <w:rPr>
          <w:rFonts w:eastAsia="Times New Roman" w:cs="Times New Roman" w:ascii="Times New Roman" w:hAnsi="Times New Roman"/>
        </w:rPr>
        <w:t xml:space="preserve"> </w:t>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eastAsia="Times New Roman" w:cs="Times New Roman" w:ascii="Times New Roman" w:hAnsi="Times New Roman"/>
        </w:rPr>
        <w:t xml:space="preserve">         </w:t>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eastAsia="Times New Roman" w:cs="Times New Roman" w:ascii="Times New Roman" w:hAnsi="Times New Roman"/>
        </w:rPr>
        <w:t xml:space="preserve">                                                                                                                                                   </w:t>
      </w:r>
      <w:r>
        <w:rPr>
          <w:rFonts w:cs="Times New Roman" w:ascii="Times New Roman" w:hAnsi="Times New Roman"/>
        </w:rPr>
        <w:t>6</w:t>
      </w:r>
    </w:p>
    <w:p>
      <w:pPr>
        <w:pStyle w:val="Style19"/>
        <w:jc w:val="both"/>
        <w:rPr>
          <w:rFonts w:ascii="Times New Roman" w:hAnsi="Times New Roman" w:cs="Times New Roman"/>
        </w:rPr>
      </w:pPr>
      <w:r>
        <w:rPr>
          <w:rFonts w:cs="Times New Roman" w:ascii="Times New Roman" w:hAnsi="Times New Roman"/>
        </w:rPr>
        <w:t>Экспедитор_________________________                      Заказчик_________________________</w:t>
      </w:r>
    </w:p>
    <w:p>
      <w:pPr>
        <w:pStyle w:val="Style19"/>
        <w:ind w:firstLine="708" w:right="0"/>
        <w:jc w:val="both"/>
        <w:rPr>
          <w:rFonts w:ascii="Times New Roman" w:hAnsi="Times New Roman" w:cs="Times New Roman"/>
          <w:b/>
        </w:rPr>
      </w:pPr>
      <w:r>
        <w:rPr>
          <w:rFonts w:cs="Times New Roman" w:ascii="Times New Roman" w:hAnsi="Times New Roman"/>
          <w:b/>
        </w:rPr>
      </w:r>
    </w:p>
    <w:p>
      <w:pPr>
        <w:pStyle w:val="Style19"/>
        <w:ind w:firstLine="708" w:right="0"/>
        <w:jc w:val="both"/>
        <w:rPr/>
      </w:pPr>
      <w:r>
        <w:rPr>
          <w:rFonts w:cs="Times New Roman" w:ascii="Times New Roman" w:hAnsi="Times New Roman"/>
          <w:b/>
        </w:rPr>
        <w:t xml:space="preserve">4. ОСОБЫЕ УСЛОВИЯ </w:t>
      </w:r>
    </w:p>
    <w:p>
      <w:pPr>
        <w:pStyle w:val="Style19"/>
        <w:ind w:firstLine="708" w:right="0"/>
        <w:jc w:val="both"/>
        <w:rPr/>
      </w:pPr>
      <w:r>
        <w:rPr>
          <w:rFonts w:cs="Times New Roman" w:ascii="Times New Roman" w:hAnsi="Times New Roman"/>
        </w:rPr>
        <w:t xml:space="preserve">4.1.Заказчик имеет право сам производить доставку контейнеров или грузов автотранспортом, с обязательным согласованием с Экспедитором графика завоза/вывоза контейнеров на/из Порта или привлеченных складов. Выдача порожних контейнеров в данном случае производится по разнарядке контейнеровладельца, заявку на оформление которой подает Экспедитор после согласования Заказчиком графика завоза/вывоза контейнеров. </w:t>
      </w:r>
    </w:p>
    <w:p>
      <w:pPr>
        <w:pStyle w:val="Style19"/>
        <w:ind w:firstLine="708" w:right="0"/>
        <w:jc w:val="both"/>
        <w:rPr/>
      </w:pPr>
      <w:r>
        <w:rPr>
          <w:rFonts w:cs="Times New Roman" w:ascii="Times New Roman" w:hAnsi="Times New Roman"/>
        </w:rPr>
        <w:t xml:space="preserve">4.2. Заказчик имеет право сам производить затарку контейнеров с обязательным соблюдением при затарке "Общих и специальных правил перевозки грузов 4-М и ИМКО". Максимальный вес контейнера с грузом согласуется с Экспедитором в каждом отдельном случае. </w:t>
      </w:r>
    </w:p>
    <w:p>
      <w:pPr>
        <w:pStyle w:val="Style19"/>
        <w:ind w:firstLine="708" w:right="0"/>
        <w:jc w:val="both"/>
        <w:rPr/>
      </w:pPr>
      <w:r>
        <w:rPr>
          <w:rFonts w:cs="Times New Roman" w:ascii="Times New Roman" w:hAnsi="Times New Roman"/>
        </w:rPr>
        <w:t xml:space="preserve">Обеспечивать нанесение маркировки на контейнеры с опасными грузами е соответствии с Правилами ДОПОГ, Кодекса МПОГ, «Правилами безопасности и порядком ликвидации аварийных ситуаций с опасными грузами при перевозке их по железным дорогам», при необходимости обеспечивать Экспедитора соответствующими самоклеющимися знаками опасности. </w:t>
      </w:r>
    </w:p>
    <w:p>
      <w:pPr>
        <w:pStyle w:val="Style19"/>
        <w:ind w:firstLine="708" w:right="0"/>
        <w:jc w:val="both"/>
        <w:rPr/>
      </w:pPr>
      <w:r>
        <w:rPr>
          <w:rFonts w:cs="Times New Roman" w:ascii="Times New Roman" w:hAnsi="Times New Roman"/>
        </w:rPr>
        <w:t>4.3. Экспедитор должен предоставлять услуги в соответствии с полученным им от Заказчика поручением. В случае, если поручение неточное или неполное, или не соответствует Договору,  Экспедитор должен согласовать свои действия с Заказчиком дополнительно с учетом сложившихся условий.</w:t>
      </w:r>
    </w:p>
    <w:p>
      <w:pPr>
        <w:pStyle w:val="Style19"/>
        <w:ind w:firstLine="708" w:right="0"/>
        <w:jc w:val="both"/>
        <w:rPr>
          <w:rFonts w:ascii="Times New Roman" w:hAnsi="Times New Roman" w:cs="Times New Roman"/>
        </w:rPr>
      </w:pPr>
      <w:r>
        <w:rPr>
          <w:rFonts w:cs="Times New Roman" w:ascii="Times New Roman" w:hAnsi="Times New Roman"/>
        </w:rPr>
      </w:r>
    </w:p>
    <w:p>
      <w:pPr>
        <w:pStyle w:val="Style19"/>
        <w:ind w:firstLine="708" w:right="0"/>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Style19"/>
        <w:ind w:firstLine="708" w:right="0"/>
        <w:jc w:val="both"/>
        <w:rPr>
          <w:rFonts w:ascii="Times New Roman" w:hAnsi="Times New Roman" w:cs="Times New Roman"/>
          <w:b/>
        </w:rPr>
      </w:pPr>
      <w:r>
        <w:rPr>
          <w:rFonts w:cs="Times New Roman" w:ascii="Times New Roman" w:hAnsi="Times New Roman"/>
          <w:b/>
        </w:rPr>
        <w:t xml:space="preserve">5. ОТВЕТСТВЕННОСТЬ CTOPOH </w:t>
      </w:r>
    </w:p>
    <w:p>
      <w:pPr>
        <w:pStyle w:val="Style19"/>
        <w:ind w:firstLine="708" w:right="0"/>
        <w:jc w:val="both"/>
        <w:rPr/>
      </w:pPr>
      <w:r>
        <w:rPr>
          <w:rFonts w:cs="Times New Roman" w:ascii="Times New Roman" w:hAnsi="Times New Roman"/>
        </w:rPr>
        <w:t xml:space="preserve">5.1. В случае неисполнения или ненадлежащего исполнения обязательств по настоящему Договору Стороны несут ответственность в соответствии с законодательством Российской Федерации. </w:t>
      </w:r>
    </w:p>
    <w:p>
      <w:pPr>
        <w:pStyle w:val="Style19"/>
        <w:ind w:firstLine="708" w:right="0"/>
        <w:jc w:val="both"/>
        <w:rPr/>
      </w:pPr>
      <w:r>
        <w:rPr>
          <w:rFonts w:cs="Times New Roman" w:ascii="Times New Roman" w:hAnsi="Times New Roman"/>
        </w:rPr>
        <w:t xml:space="preserve">5.2. Заказчик несет ответственность в полном объеме за все убытки, расходы, затраты и официальные сборы, понесенные Экспедитором в связи с неполной информацией или неточным поручением, переданным Экспедитору, а также в случае непредставления или ненадлежащего оформления документов по настоящему Договору. </w:t>
      </w:r>
    </w:p>
    <w:p>
      <w:pPr>
        <w:pStyle w:val="Style19"/>
        <w:ind w:firstLine="708" w:right="0"/>
        <w:jc w:val="both"/>
        <w:rPr/>
      </w:pPr>
      <w:r>
        <w:rPr>
          <w:rFonts w:cs="Times New Roman" w:ascii="Times New Roman" w:hAnsi="Times New Roman"/>
        </w:rPr>
        <w:t xml:space="preserve">5.3. В случае неисполнения Заказчиком  п. 2.2.12. настоящего Договора Экспедитор не несет ответственности за неисполнение или ненадлежащее исполнение обязательств по настоящему Договору. Кроме того, Экспедитор не несет ответственности в том случае, если Заказчик выполнил условие содержащееся в п. 2.2.12. настоящего Договора, однако, на момент получения Экспедитором соответствующей информация исполнение обязательства стало невозможным по объективным, независящим от Экспедитора причинам. </w:t>
      </w:r>
    </w:p>
    <w:p>
      <w:pPr>
        <w:pStyle w:val="Style19"/>
        <w:ind w:firstLine="708" w:right="0"/>
        <w:jc w:val="both"/>
        <w:rPr/>
      </w:pPr>
      <w:r>
        <w:rPr>
          <w:rFonts w:cs="Times New Roman" w:ascii="Times New Roman" w:hAnsi="Times New Roman"/>
        </w:rPr>
        <w:t xml:space="preserve">5.4. В случае повреждения контейнера по вине Заказчика, последний производит за свой счет ремонт поврежденного контейнера, либо возмещает Экспедитору стоимость ремонта такого контейнера в размере, указанном контейнеровладельцем. В случае невозможности ремонта контейнера и, как следствие, исключения его из контейнерного парка контейнеровлалельца, он считается утраченным  и его стоимость возмещается Заказчиком Экспедитору на основании счета и в размере, указанном контейнеровладельцем. Такай счет подлежит оплате в течение 5 (пяти) банковских дней с момента получения. </w:t>
      </w:r>
    </w:p>
    <w:p>
      <w:pPr>
        <w:pStyle w:val="Style19"/>
        <w:ind w:firstLine="708" w:right="0"/>
        <w:jc w:val="both"/>
        <w:rPr/>
      </w:pPr>
      <w:r>
        <w:rPr>
          <w:rFonts w:cs="Times New Roman" w:ascii="Times New Roman" w:hAnsi="Times New Roman"/>
        </w:rPr>
        <w:t xml:space="preserve">Оценка повреждения, причиненного контейнеру виновными действиями Заказчика, производится экспертом, согласованным Сторонами, либо контейнеровладельцем, причем оплата данной процедуры относится на счет Заказчика. По результатам оценки составляется Акт, на основании которого будет приниматься решение о ремонте контейнера или о невозможности такового (a этом случае контейнер будет считаться утраченным). </w:t>
      </w:r>
    </w:p>
    <w:p>
      <w:pPr>
        <w:pStyle w:val="Style19"/>
        <w:ind w:firstLine="708" w:right="0"/>
        <w:jc w:val="both"/>
        <w:rPr/>
      </w:pPr>
      <w:r>
        <w:rPr>
          <w:rFonts w:cs="Times New Roman" w:ascii="Times New Roman" w:hAnsi="Times New Roman"/>
        </w:rPr>
        <w:t xml:space="preserve">Бремя доказывания невиновности заказчика в повреждении/утрате контейнера возлагается на Заказчика. </w:t>
      </w:r>
    </w:p>
    <w:p>
      <w:pPr>
        <w:pStyle w:val="Style19"/>
        <w:ind w:firstLine="708" w:right="0"/>
        <w:jc w:val="both"/>
        <w:rPr>
          <w:rFonts w:ascii="Times New Roman" w:hAnsi="Times New Roman" w:cs="Times New Roman"/>
        </w:rPr>
      </w:pPr>
      <w:r>
        <w:rPr>
          <w:rFonts w:cs="Times New Roman" w:ascii="Times New Roman" w:hAnsi="Times New Roman"/>
        </w:rPr>
        <w:t xml:space="preserve">Стороны согласились считать контейнер утраченным при невозвращении его Заказчиком на Терминал, указанный Экспедитором, в течение 30 (Тридцати) суток с момента получения его под затарку грузом. В случае утраты контейнера, Заказчик возмещает стоимость контейнера на основании счета и по стоимости контейнера, указанной контейнеровладельцем, а также Заказчик </w:t>
      </w:r>
    </w:p>
    <w:p>
      <w:pPr>
        <w:pStyle w:val="Style19"/>
        <w:jc w:val="both"/>
        <w:rPr>
          <w:rFonts w:ascii="Times New Roman" w:hAnsi="Times New Roman" w:cs="Times New Roman"/>
        </w:rPr>
      </w:pPr>
      <w:r>
        <w:rPr>
          <w:rFonts w:cs="Times New Roman" w:ascii="Times New Roman" w:hAnsi="Times New Roman"/>
        </w:rPr>
        <w:t>возмещает все расходы, связанные с оплатой сверхнормативного использования контейнера до</w:t>
      </w:r>
    </w:p>
    <w:p>
      <w:pPr>
        <w:pStyle w:val="Style19"/>
        <w:jc w:val="both"/>
        <w:rPr>
          <w:rFonts w:ascii="Times New Roman" w:hAnsi="Times New Roman" w:cs="Times New Roman"/>
        </w:rPr>
      </w:pPr>
      <w:r>
        <w:rPr>
          <w:rFonts w:cs="Times New Roman" w:ascii="Times New Roman" w:hAnsi="Times New Roman"/>
        </w:rPr>
      </w:r>
    </w:p>
    <w:p>
      <w:pPr>
        <w:pStyle w:val="Style19"/>
        <w:ind w:firstLine="708" w:right="0"/>
        <w:jc w:val="both"/>
        <w:rPr>
          <w:rFonts w:ascii="Times New Roman" w:hAnsi="Times New Roman" w:cs="Times New Roman"/>
        </w:rPr>
      </w:pPr>
      <w:r>
        <w:rPr>
          <w:rFonts w:eastAsia="Times New Roman" w:cs="Times New Roman" w:ascii="Times New Roman" w:hAnsi="Times New Roman"/>
        </w:rPr>
        <w:t xml:space="preserve">                                                                                                                                               </w:t>
      </w:r>
      <w:r>
        <w:rPr>
          <w:rFonts w:cs="Times New Roman" w:ascii="Times New Roman" w:hAnsi="Times New Roman"/>
        </w:rPr>
        <w:t>7</w:t>
      </w:r>
    </w:p>
    <w:p>
      <w:pPr>
        <w:pStyle w:val="Style19"/>
        <w:jc w:val="both"/>
        <w:rPr>
          <w:rFonts w:ascii="Times New Roman" w:hAnsi="Times New Roman" w:cs="Times New Roman"/>
        </w:rPr>
      </w:pPr>
      <w:r>
        <w:rPr>
          <w:rFonts w:cs="Times New Roman" w:ascii="Times New Roman" w:hAnsi="Times New Roman"/>
        </w:rPr>
        <w:t>Экспедитор_________________________                       Заказчик_________________________</w:t>
      </w:r>
    </w:p>
    <w:p>
      <w:pPr>
        <w:pStyle w:val="Style19"/>
        <w:jc w:val="both"/>
        <w:rPr>
          <w:rFonts w:ascii="Times New Roman" w:hAnsi="Times New Roman" w:cs="Times New Roman"/>
        </w:rPr>
      </w:pPr>
      <w:r>
        <w:rPr>
          <w:rFonts w:cs="Times New Roman" w:ascii="Times New Roman" w:hAnsi="Times New Roman"/>
        </w:rPr>
        <w:t xml:space="preserve">момента признания его утраченным в размерах, указанных контейнеравладельцем. Такие счета подлежат оплате Заказчиком в течение 5 (пяти) банковских дней с момента получения. </w:t>
      </w:r>
    </w:p>
    <w:p>
      <w:pPr>
        <w:pStyle w:val="Style19"/>
        <w:ind w:firstLine="708" w:right="0"/>
        <w:jc w:val="both"/>
        <w:rPr/>
      </w:pPr>
      <w:r>
        <w:rPr>
          <w:rFonts w:cs="Times New Roman" w:ascii="Times New Roman" w:hAnsi="Times New Roman"/>
        </w:rPr>
        <w:t xml:space="preserve">5.5. В случае неисполнения Заказчикам в срок обязательств по оплате счетов, выставляемых в соответствии с условиями настоящего Договора (в том числе по оплате демерреджа), Экспедитор имеет право удерживать груз Заказчика до тех пор, пока соответствующее обязательство не будет исполнено. </w:t>
      </w:r>
    </w:p>
    <w:p>
      <w:pPr>
        <w:pStyle w:val="Style19"/>
        <w:ind w:firstLine="708" w:right="0"/>
        <w:jc w:val="both"/>
        <w:rPr/>
      </w:pPr>
      <w:r>
        <w:rPr>
          <w:rFonts w:cs="Times New Roman" w:ascii="Times New Roman" w:hAnsi="Times New Roman"/>
        </w:rPr>
        <w:t xml:space="preserve">5.6.  При повреждении контейнера по вине Экспедитора он несет все расходы по перетарке экспортного груза Заказчика и по оформлению необходимых для этого документов. </w:t>
      </w:r>
    </w:p>
    <w:p>
      <w:pPr>
        <w:pStyle w:val="Style19"/>
        <w:ind w:firstLine="708" w:right="0"/>
        <w:jc w:val="both"/>
        <w:rPr/>
      </w:pPr>
      <w:r>
        <w:rPr>
          <w:rFonts w:cs="Times New Roman" w:ascii="Times New Roman" w:hAnsi="Times New Roman"/>
        </w:rPr>
        <w:t xml:space="preserve">5.7. Экспедитор несет ответственность за убытки, причиненные Заказчику неисполнением или ненадлежащим исполнением своих обязательств, в соответствии с действующим законодательством РФ. </w:t>
      </w:r>
    </w:p>
    <w:p>
      <w:pPr>
        <w:pStyle w:val="Style19"/>
        <w:ind w:firstLine="708" w:right="0"/>
        <w:jc w:val="both"/>
        <w:rPr/>
      </w:pPr>
      <w:r>
        <w:rPr>
          <w:rFonts w:cs="Times New Roman" w:ascii="Times New Roman" w:hAnsi="Times New Roman"/>
        </w:rPr>
        <w:t xml:space="preserve">5.8. В том случае, когда Экспедитор организует оказание услуг Заказчику по таможенному оформлению экспортных грузов Заказчика в Балтийской таможне, то при заведении таможенными органами «Протокола о нарушении таможенных правил» или «Акта о наложении взыскания» по нарушению Заказчиком каких-либо требований в отношении декларируемых грузов или процедуры декларирования (в частности, если указанные действия таможенных органов вызваны качественными или количественными характеристиками и особенностями грузов, которые не были сообщены Заказчиком, либо вопросов, касающихся пошлин или обязательных платежей, осуществляемых Заказчиком, либо недостатков, разночтений или некомплектности документов, предоставленных Заказчиком), то в этой ситуации Заказчик обязуется возместить Экспедитору либо привлеченному им Таможенному брокеру, все затраты и убытки, понесенные последними в результате заведения таможенными органами РФ указанных документов. </w:t>
      </w:r>
    </w:p>
    <w:p>
      <w:pPr>
        <w:pStyle w:val="Style19"/>
        <w:ind w:firstLine="708" w:right="0"/>
        <w:jc w:val="both"/>
        <w:rPr/>
      </w:pPr>
      <w:r>
        <w:rPr>
          <w:rFonts w:cs="Times New Roman" w:ascii="Times New Roman" w:hAnsi="Times New Roman"/>
        </w:rPr>
        <w:t xml:space="preserve">5.9. В том случае, если у Экспедитора появятся достаточные основания полагать, что действия или бездействия Заказчика являются противоправными и влекущими уголовную ответственность, либо ответственность, предусмотренную Таможенным кодексом РФ, то Экспедитор имеет право письменно уведомить Заказчика о немедленном расторжении настоящего Договора и прекращении выполнения любых действий, связанных с организацией перевозки, либо с таможенным оформлением его грузов. </w:t>
      </w:r>
    </w:p>
    <w:p>
      <w:pPr>
        <w:pStyle w:val="Style19"/>
        <w:ind w:firstLine="708" w:right="0"/>
        <w:jc w:val="both"/>
        <w:rPr/>
      </w:pPr>
      <w:r>
        <w:rPr>
          <w:rFonts w:cs="Times New Roman" w:ascii="Times New Roman" w:hAnsi="Times New Roman"/>
        </w:rPr>
        <w:t xml:space="preserve">5.10. Ответственность Экспедитора перед Заказчиком за утрату, недостачу и повреждение (порчу) груза определяется по тем же правилам, по которым перед Экспедитором отвечает соответствующий Перевозчик. Экспедитор несет ответственность за не сохранность груза, произошедшую после принятия его к перевозке и до выдачи грузополучателю, управомоченному им лицу, если не докажет, что утрата, недостача или повреждение (порча) груза произошли в следствии обстоятельств,  которые Экспедитор не мог предотвратить и устранение которых от него не зависело. </w:t>
      </w:r>
    </w:p>
    <w:p>
      <w:pPr>
        <w:pStyle w:val="Style19"/>
        <w:ind w:firstLine="708" w:right="0"/>
        <w:jc w:val="both"/>
        <w:rPr/>
      </w:pPr>
      <w:r>
        <w:rPr>
          <w:rFonts w:cs="Times New Roman" w:ascii="Times New Roman" w:hAnsi="Times New Roman"/>
        </w:rPr>
        <w:t xml:space="preserve">Ущерб, причиненный при перевозке груза, возмещается Экспедитором: </w:t>
      </w:r>
    </w:p>
    <w:p>
      <w:pPr>
        <w:pStyle w:val="Style19"/>
        <w:numPr>
          <w:ilvl w:val="0"/>
          <w:numId w:val="2"/>
        </w:numPr>
        <w:jc w:val="both"/>
        <w:rPr>
          <w:rFonts w:ascii="Times New Roman" w:hAnsi="Times New Roman" w:cs="Times New Roman"/>
        </w:rPr>
      </w:pPr>
      <w:r>
        <w:rPr>
          <w:rFonts w:cs="Times New Roman" w:ascii="Times New Roman" w:hAnsi="Times New Roman"/>
        </w:rPr>
        <w:t>в случае утраты или недостачи груза — в размере стоимости утраченного или недостающего груза,</w:t>
      </w:r>
    </w:p>
    <w:p>
      <w:pPr>
        <w:pStyle w:val="Style19"/>
        <w:numPr>
          <w:ilvl w:val="0"/>
          <w:numId w:val="2"/>
        </w:numPr>
        <w:jc w:val="both"/>
        <w:rPr>
          <w:rFonts w:ascii="Times New Roman" w:hAnsi="Times New Roman" w:cs="Times New Roman"/>
        </w:rPr>
      </w:pPr>
      <w:r>
        <w:rPr>
          <w:rFonts w:cs="Times New Roman" w:ascii="Times New Roman" w:hAnsi="Times New Roman"/>
        </w:rPr>
        <w:t xml:space="preserve">в случае повреждения (порчи) груза — в размере суммы, на которую понизилась его стоимость, а при невозможности восстановления поврежденного груза — в размере его стоимости. </w:t>
      </w:r>
    </w:p>
    <w:p>
      <w:pPr>
        <w:pStyle w:val="Style19"/>
        <w:ind w:firstLine="708" w:right="0"/>
        <w:jc w:val="both"/>
        <w:rPr/>
      </w:pPr>
      <w:r>
        <w:rPr>
          <w:rFonts w:cs="Times New Roman" w:ascii="Times New Roman" w:hAnsi="Times New Roman"/>
        </w:rPr>
        <w:t xml:space="preserve">При этом Стороны согласились для определения стоимости груза принимать данные, указанные в графе 42 грузовой таможенной декларации. </w:t>
      </w:r>
    </w:p>
    <w:p>
      <w:pPr>
        <w:pStyle w:val="Style19"/>
        <w:ind w:firstLine="708" w:right="0"/>
        <w:jc w:val="both"/>
        <w:rPr/>
      </w:pPr>
      <w:r>
        <w:rPr>
          <w:rFonts w:cs="Times New Roman" w:ascii="Times New Roman" w:hAnsi="Times New Roman"/>
        </w:rPr>
        <w:t xml:space="preserve">Вопросы разногласий по качеству, количеству, сохранности, наименованиям груза решаются специально привлеченной независимой экспертной комиссией и оформляются соответствующими актами и сертификатами. </w:t>
      </w:r>
    </w:p>
    <w:p>
      <w:pPr>
        <w:pStyle w:val="Style19"/>
        <w:ind w:firstLine="708" w:right="0"/>
        <w:jc w:val="both"/>
        <w:rPr/>
      </w:pPr>
      <w:r>
        <w:rPr>
          <w:rFonts w:cs="Times New Roman" w:ascii="Times New Roman" w:hAnsi="Times New Roman"/>
        </w:rPr>
        <w:t>5.11. В случае нарушения Заказчиком установленных Договором сроков оплаты Экспедитор имеет право потребовать от Заказчика уплаты неустойки в виде пени в размере 0,1% (ноль целых одна десятая</w:t>
      </w:r>
      <w:r>
        <w:rPr/>
        <w:t xml:space="preserve"> </w:t>
      </w:r>
      <w:r>
        <w:rPr>
          <w:rFonts w:cs="Times New Roman" w:ascii="Times New Roman" w:hAnsi="Times New Roman"/>
        </w:rPr>
        <w:t xml:space="preserve">процента) от общей стоимости услуг Экспедитора (вознаграждения) и возмещаемых расходов за каждый день просрочки. </w:t>
      </w:r>
    </w:p>
    <w:p>
      <w:pPr>
        <w:pStyle w:val="Style19"/>
        <w:ind w:firstLine="708" w:right="0"/>
        <w:jc w:val="both"/>
        <w:rPr>
          <w:rFonts w:ascii="Times New Roman" w:hAnsi="Times New Roman" w:cs="Times New Roman"/>
        </w:rPr>
      </w:pPr>
      <w:r>
        <w:rPr>
          <w:rFonts w:cs="Times New Roman" w:ascii="Times New Roman" w:hAnsi="Times New Roman"/>
        </w:rPr>
        <w:t xml:space="preserve">В случае отказа Заказчика от услуг Экспедитора после подачи заявки, Заказчик, в течение 7 (семи) календарных дней возмещает причиненные Экспедитору убытки. Экспедитор имеет право также потребовать выплаты неустойки в виде штрафа в размере 10% (десяти процентов) от согласованного размера стоимости услуг Экспедитора (вознаграждения) и возмещаемых расходов </w:t>
      </w:r>
    </w:p>
    <w:p>
      <w:pPr>
        <w:pStyle w:val="Style19"/>
        <w:ind w:firstLine="708" w:right="0"/>
        <w:jc w:val="both"/>
        <w:rPr>
          <w:rFonts w:ascii="Times New Roman" w:hAnsi="Times New Roman" w:cs="Times New Roman"/>
        </w:rPr>
      </w:pPr>
      <w:r>
        <w:rPr>
          <w:rFonts w:cs="Times New Roman" w:ascii="Times New Roman" w:hAnsi="Times New Roman"/>
        </w:rPr>
      </w:r>
    </w:p>
    <w:p>
      <w:pPr>
        <w:pStyle w:val="Style19"/>
        <w:ind w:firstLine="708" w:right="0"/>
        <w:jc w:val="both"/>
        <w:rPr>
          <w:rFonts w:ascii="Times New Roman" w:hAnsi="Times New Roman" w:cs="Times New Roman"/>
        </w:rPr>
      </w:pPr>
      <w:r>
        <w:rPr>
          <w:rFonts w:eastAsia="Times New Roman" w:cs="Times New Roman" w:ascii="Times New Roman" w:hAnsi="Times New Roman"/>
        </w:rPr>
        <w:t xml:space="preserve">                                                                                                                                               </w:t>
      </w:r>
      <w:r>
        <w:rPr>
          <w:rFonts w:cs="Times New Roman" w:ascii="Times New Roman" w:hAnsi="Times New Roman"/>
        </w:rPr>
        <w:t>8</w:t>
      </w:r>
    </w:p>
    <w:p>
      <w:pPr>
        <w:pStyle w:val="Style19"/>
        <w:jc w:val="both"/>
        <w:rPr>
          <w:rFonts w:ascii="Times New Roman" w:hAnsi="Times New Roman" w:cs="Times New Roman"/>
        </w:rPr>
      </w:pPr>
      <w:r>
        <w:rPr>
          <w:rFonts w:cs="Times New Roman" w:ascii="Times New Roman" w:hAnsi="Times New Roman"/>
        </w:rPr>
        <w:t>Экспедитор_________________________                                  Заказчик_________________________</w:t>
      </w:r>
    </w:p>
    <w:p>
      <w:pPr>
        <w:pStyle w:val="Style19"/>
        <w:jc w:val="both"/>
        <w:rPr>
          <w:rFonts w:ascii="Times New Roman" w:hAnsi="Times New Roman" w:cs="Times New Roman"/>
        </w:rPr>
      </w:pPr>
      <w:r>
        <w:rPr>
          <w:rFonts w:cs="Times New Roman" w:ascii="Times New Roman" w:hAnsi="Times New Roman"/>
        </w:rPr>
        <w:t xml:space="preserve">Экспедитора. </w:t>
      </w:r>
    </w:p>
    <w:p>
      <w:pPr>
        <w:pStyle w:val="Style19"/>
        <w:ind w:firstLine="708" w:right="0"/>
        <w:jc w:val="both"/>
        <w:rPr/>
      </w:pPr>
      <w:r>
        <w:rPr>
          <w:rFonts w:cs="Times New Roman" w:ascii="Times New Roman" w:hAnsi="Times New Roman"/>
        </w:rPr>
        <w:t xml:space="preserve">5.12. В случае несоблюдения Заказчиком сроков оплаты, предусмотренных настоящим Договором, Экспедитор имеет право наложить на груз Заказчика удержание в соответствии со ст. 359 ГК РФ и удовлетворить собственные требования  исходя из заявленной стоимости груза путем его самостоятельной реализации. </w:t>
      </w:r>
    </w:p>
    <w:p>
      <w:pPr>
        <w:pStyle w:val="Style19"/>
        <w:ind w:firstLine="708" w:right="0"/>
        <w:jc w:val="both"/>
        <w:rPr/>
      </w:pPr>
      <w:r>
        <w:rPr>
          <w:rFonts w:cs="Times New Roman" w:ascii="Times New Roman" w:hAnsi="Times New Roman"/>
        </w:rPr>
        <w:t xml:space="preserve">Расходы, связанные с наложением удержания на груз, оплачиваются за счет Заказчика, либо за счет стоимости реализованного груза. </w:t>
      </w:r>
    </w:p>
    <w:p>
      <w:pPr>
        <w:pStyle w:val="Style19"/>
        <w:ind w:firstLine="708" w:right="0"/>
        <w:jc w:val="both"/>
        <w:rPr/>
      </w:pPr>
      <w:r>
        <w:rPr>
          <w:rFonts w:cs="Times New Roman" w:ascii="Times New Roman" w:hAnsi="Times New Roman"/>
        </w:rPr>
        <w:t xml:space="preserve">5.13. В случае несвоевременного и (или) неполного предоставления документов, и (или) задержки оплаты ранее выставленных счетов, а также в случаях задержки в получении разрешения Таможенных органов на перегрузку и отправку груза, Заказчик гарантирует оплату хранения контейнеров на складе по установленным ставкам, а также штрафа за сверхнормативное использование контейнеров по ставкам контейнеровладельца. </w:t>
      </w:r>
    </w:p>
    <w:p>
      <w:pPr>
        <w:pStyle w:val="Style19"/>
        <w:ind w:firstLine="708" w:right="0"/>
        <w:jc w:val="both"/>
        <w:rPr/>
      </w:pPr>
      <w:r>
        <w:rPr>
          <w:rFonts w:cs="Times New Roman" w:ascii="Times New Roman" w:hAnsi="Times New Roman"/>
        </w:rPr>
        <w:t>5.14. В случае производства Заказчиком самостоятельной затарки контейнеров экспортным грузом, то в данной ситуации максимальный вес контейнера с грузом согласуется с Экспедитором в каждом отдельном случае. При невыполнении Заказчиком данного условия он будет нести ответственность за все возможные последствия, вызванные превышением массы груженого контейнера.</w:t>
      </w:r>
    </w:p>
    <w:p>
      <w:pPr>
        <w:pStyle w:val="Style19"/>
        <w:ind w:firstLine="708" w:right="0"/>
        <w:jc w:val="both"/>
        <w:rPr>
          <w:rFonts w:ascii="Times New Roman" w:hAnsi="Times New Roman" w:cs="Times New Roman"/>
        </w:rPr>
      </w:pPr>
      <w:r>
        <w:rPr>
          <w:rFonts w:cs="Times New Roman" w:ascii="Times New Roman" w:hAnsi="Times New Roman"/>
        </w:rPr>
      </w:r>
    </w:p>
    <w:p>
      <w:pPr>
        <w:pStyle w:val="Style19"/>
        <w:ind w:firstLine="708" w:right="0"/>
        <w:jc w:val="both"/>
        <w:rPr>
          <w:rFonts w:ascii="Times New Roman" w:hAnsi="Times New Roman" w:cs="Times New Roman"/>
        </w:rPr>
      </w:pPr>
      <w:r>
        <w:rPr>
          <w:rFonts w:eastAsia="Times New Roman" w:cs="Times New Roman" w:ascii="Times New Roman" w:hAnsi="Times New Roman"/>
        </w:rPr>
        <w:t xml:space="preserve"> </w:t>
      </w:r>
      <w:r>
        <w:rPr>
          <w:rFonts w:cs="Times New Roman" w:ascii="Times New Roman" w:hAnsi="Times New Roman"/>
          <w:b/>
        </w:rPr>
        <w:t xml:space="preserve">6. ОБСТОЯТЕЛЬСТВА, ОСВОБОЖДАЮЩИЕ ОТ ОТВЕТСТВЕННОСТИ </w:t>
      </w:r>
    </w:p>
    <w:p>
      <w:pPr>
        <w:pStyle w:val="Style19"/>
        <w:ind w:firstLine="708" w:right="0"/>
        <w:jc w:val="both"/>
        <w:rPr/>
      </w:pPr>
      <w:r>
        <w:rPr>
          <w:rFonts w:cs="Times New Roman" w:ascii="Times New Roman" w:hAnsi="Times New Roman"/>
        </w:rPr>
        <w:t xml:space="preserve">6.1. Стороны не несут ответственности за неисполнение своих обязательств, установленных настоящим Договором, если такое неисполнение явилось результатом действия обстоятельств непреодолимой силы и (или) их последствий, причинивших существенный ущерб Стороне, ссылающейся на такие обстоятельства. К таким обстоятельствам относятся: стихийные бедствия, экстремальные погодные условия (шторм), землетрясения, наводнения, пожары, военные действия, включая объявленную или фактическую войну, гражданские волнения, блокады, эпидемии, эмбарго, террористические акты, акты и действия органов государственной власти и местного самоуправления, а также любые другие чрезвычайные и непредотвратимые при данных условиях обстоятельства, не зависящие в разумных пределах от воли и контроля Сторон, повлекшие за собой полное или частичное невыполнение Сторонами обязательств по настоящему Договору. </w:t>
      </w:r>
    </w:p>
    <w:p>
      <w:pPr>
        <w:pStyle w:val="Style19"/>
        <w:ind w:firstLine="708" w:right="0"/>
        <w:jc w:val="both"/>
        <w:rPr/>
      </w:pPr>
      <w:r>
        <w:rPr>
          <w:rFonts w:cs="Times New Roman" w:ascii="Times New Roman" w:hAnsi="Times New Roman"/>
        </w:rPr>
        <w:t xml:space="preserve">6.2. Стороны освобождаются от ответственности на весь срок действия обстоятельств </w:t>
      </w:r>
    </w:p>
    <w:p>
      <w:pPr>
        <w:pStyle w:val="Style19"/>
        <w:jc w:val="both"/>
        <w:rPr/>
      </w:pPr>
      <w:r>
        <w:rPr>
          <w:rFonts w:cs="Times New Roman" w:ascii="Times New Roman" w:hAnsi="Times New Roman"/>
        </w:rPr>
        <w:t xml:space="preserve">непреодолимой силы и (или) срок устранения их последствий, при этом срок исполнения соответствующих обязательств откладывается на срок действия обстоятельств непреодолимой силы и (или) срок устранения их последствий. Сторона, подверженная их влиянию, обязана сделать все от нее зависящее к смягчению или устранению последствий таких обстоятельств, сообщив другой Стороне подробную информацию о своих действиях, а также об обстоятельствах непреодолимой силы. </w:t>
      </w:r>
    </w:p>
    <w:p>
      <w:pPr>
        <w:pStyle w:val="Style19"/>
        <w:ind w:firstLine="708" w:right="0"/>
        <w:jc w:val="both"/>
        <w:rPr/>
      </w:pPr>
      <w:r>
        <w:rPr>
          <w:rFonts w:cs="Times New Roman" w:ascii="Times New Roman" w:hAnsi="Times New Roman"/>
        </w:rPr>
        <w:t xml:space="preserve">6.3. Сторона, ссылающаяся на действие обстоятельств непреодолимой силы, обязана в </w:t>
      </w:r>
    </w:p>
    <w:p>
      <w:pPr>
        <w:pStyle w:val="Style19"/>
        <w:jc w:val="both"/>
        <w:rPr/>
      </w:pPr>
      <w:r>
        <w:rPr>
          <w:rFonts w:cs="Times New Roman" w:ascii="Times New Roman" w:hAnsi="Times New Roman"/>
        </w:rPr>
        <w:t xml:space="preserve">десятидневный срок с момента наступления обстоятельств уведомить другую Сторону об этом в </w:t>
      </w:r>
    </w:p>
    <w:p>
      <w:pPr>
        <w:pStyle w:val="Style19"/>
        <w:jc w:val="both"/>
        <w:rPr/>
      </w:pPr>
      <w:r>
        <w:rPr>
          <w:rFonts w:cs="Times New Roman" w:ascii="Times New Roman" w:hAnsi="Times New Roman"/>
        </w:rPr>
        <w:t xml:space="preserve">письменной форме, причем копия такого уведомления должна передаваться адресату по факсу </w:t>
      </w:r>
    </w:p>
    <w:p>
      <w:pPr>
        <w:pStyle w:val="Style19"/>
        <w:jc w:val="both"/>
        <w:rPr/>
      </w:pPr>
      <w:r>
        <w:rPr>
          <w:rFonts w:cs="Times New Roman" w:ascii="Times New Roman" w:hAnsi="Times New Roman"/>
        </w:rPr>
        <w:t xml:space="preserve">одновременно с отправкой оригинала по почте с приложением подтверждающих документов, выданных соответствующим компетентным органом (акт Торгово-Промышленной Палаты). В таком уведомлении должна содержаться информация о характере обстоятельств и, если возможно, оценка их влияния на способность Стороны исполнить свои обязательства по настоящему Договору, а также разъяснения мер, предпринимаемых с целью смягчения или устранения последствий обстоятельств непреодолимой силы </w:t>
      </w:r>
    </w:p>
    <w:p>
      <w:pPr>
        <w:pStyle w:val="Style19"/>
        <w:ind w:firstLine="708" w:right="0"/>
        <w:jc w:val="both"/>
        <w:rPr/>
      </w:pPr>
      <w:r>
        <w:rPr>
          <w:rFonts w:cs="Times New Roman" w:ascii="Times New Roman" w:hAnsi="Times New Roman"/>
        </w:rPr>
        <w:t xml:space="preserve">То же самое относится к моменту окончания действия обстоятельств непреодолимой силы. </w:t>
      </w:r>
    </w:p>
    <w:p>
      <w:pPr>
        <w:pStyle w:val="Style19"/>
        <w:jc w:val="both"/>
        <w:rPr/>
      </w:pPr>
      <w:r>
        <w:rPr>
          <w:rFonts w:cs="Times New Roman" w:ascii="Times New Roman" w:hAnsi="Times New Roman"/>
        </w:rPr>
        <w:t xml:space="preserve">Несвоевременное извещение лишает Сторону права ссылаться в дальнейшем на такие обстоятельства как на основании освобождения от ответственности за невыполнение или ненадлежащее выполнение принятых на себя обязательств по Договору. </w:t>
      </w:r>
    </w:p>
    <w:p>
      <w:pPr>
        <w:pStyle w:val="Style19"/>
        <w:ind w:firstLine="708" w:right="0"/>
        <w:jc w:val="both"/>
        <w:rPr/>
      </w:pPr>
      <w:r>
        <w:rPr>
          <w:rFonts w:cs="Times New Roman" w:ascii="Times New Roman" w:hAnsi="Times New Roman"/>
        </w:rPr>
        <w:t xml:space="preserve">6.4. Стороны обязаны продолжать исполнение всех своих обязательств, не затронутых действием обстоятельств непреодолимой силы. </w:t>
      </w:r>
    </w:p>
    <w:p>
      <w:pPr>
        <w:pStyle w:val="Style19"/>
        <w:ind w:firstLine="708" w:right="0"/>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Style19"/>
        <w:jc w:val="both"/>
        <w:rPr>
          <w:rFonts w:ascii="Times New Roman" w:hAnsi="Times New Roman" w:cs="Times New Roman"/>
        </w:rPr>
      </w:pPr>
      <w:r>
        <w:rPr>
          <w:rFonts w:eastAsia="Times New Roman" w:cs="Times New Roman" w:ascii="Times New Roman" w:hAnsi="Times New Roman"/>
        </w:rPr>
        <w:t xml:space="preserve">                                                                                                                                       </w:t>
      </w:r>
      <w:r>
        <w:rPr>
          <w:rFonts w:cs="Times New Roman" w:ascii="Times New Roman" w:hAnsi="Times New Roman"/>
        </w:rPr>
        <w:t>Экспедитор__________________________                        Заказчик_____________________</w:t>
      </w:r>
    </w:p>
    <w:p>
      <w:pPr>
        <w:pStyle w:val="Style19"/>
        <w:jc w:val="both"/>
        <w:rPr>
          <w:rFonts w:ascii="Times New Roman" w:hAnsi="Times New Roman" w:cs="Times New Roman"/>
        </w:rPr>
      </w:pPr>
      <w:r>
        <w:rPr>
          <w:rFonts w:cs="Times New Roman" w:ascii="Times New Roman" w:hAnsi="Times New Roman"/>
        </w:rPr>
      </w:r>
    </w:p>
    <w:p>
      <w:pPr>
        <w:pStyle w:val="Style19"/>
        <w:ind w:firstLine="708" w:right="0"/>
        <w:jc w:val="both"/>
        <w:rPr>
          <w:rFonts w:ascii="Times New Roman" w:hAnsi="Times New Roman" w:cs="Times New Roman"/>
        </w:rPr>
      </w:pPr>
      <w:r>
        <w:rPr>
          <w:rFonts w:cs="Times New Roman" w:ascii="Times New Roman" w:hAnsi="Times New Roman"/>
        </w:rPr>
        <w:t>6.5. Если срок действия обстоятельств непреодолимой силы, и (или) срок устранения их</w:t>
      </w:r>
    </w:p>
    <w:p>
      <w:pPr>
        <w:pStyle w:val="Style19"/>
        <w:jc w:val="both"/>
        <w:rPr>
          <w:rFonts w:ascii="Times New Roman" w:hAnsi="Times New Roman" w:cs="Times New Roman"/>
        </w:rPr>
      </w:pPr>
      <w:r>
        <w:rPr>
          <w:rFonts w:cs="Times New Roman" w:ascii="Times New Roman" w:hAnsi="Times New Roman"/>
        </w:rPr>
        <w:t>последствий длится более 60 (шестидесяти) календарных дней или если становится ясным, что действие обстоятельств непреодолимой силы, и (или) срок устранения их последствий продлится более 60 (шестидесяти) календарных дней, Стороны немедленно должны вступить в переговоры с целью достижения соглашения о внесении необходимых изменений в настоящий Договор, которые позволят им исполнять свои соответствующие обязательства по настоящему Договору в соответствии с их первоначальными намерениями в той мере, в какой это возможно. Если это окажется невозможным, каждая из Сторон будет вправе в одностороннем порядке отказаться от исполнения настоящего Договора, без какой-либо ответственности для себя и без обязательств по возмещению друг другу фактически понесенных и возможных убытков, включая упущенную выгоду.</w:t>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Style19"/>
        <w:ind w:firstLine="708" w:right="0"/>
        <w:jc w:val="both"/>
        <w:rPr/>
      </w:pPr>
      <w:r>
        <w:rPr>
          <w:rFonts w:cs="Times New Roman" w:ascii="Times New Roman" w:hAnsi="Times New Roman"/>
          <w:b/>
        </w:rPr>
        <w:t xml:space="preserve">7. РАЗРЕШЕНИЕ СПOPOB </w:t>
      </w:r>
    </w:p>
    <w:p>
      <w:pPr>
        <w:pStyle w:val="Style19"/>
        <w:ind w:firstLine="708" w:right="0"/>
        <w:jc w:val="both"/>
        <w:rPr/>
      </w:pPr>
      <w:r>
        <w:rPr>
          <w:rFonts w:cs="Times New Roman" w:ascii="Times New Roman" w:hAnsi="Times New Roman"/>
        </w:rPr>
        <w:t xml:space="preserve">7.1. Все споры, возникающие из или в связи с исполнением обязательств по настоящему Договору, Стороны будут стремиться урегулировать путем переговоров. </w:t>
      </w:r>
    </w:p>
    <w:p>
      <w:pPr>
        <w:pStyle w:val="Style19"/>
        <w:ind w:firstLine="708" w:right="0"/>
        <w:jc w:val="both"/>
        <w:rPr/>
      </w:pPr>
      <w:r>
        <w:rPr>
          <w:rFonts w:cs="Times New Roman" w:ascii="Times New Roman" w:hAnsi="Times New Roman"/>
        </w:rPr>
        <w:t xml:space="preserve">7.2. До предъявления иска, вытекающего из настоящего Договора, должна быть предъявлена а письменной форме претензия Стороне, допустившей нарушение Договора. Претензия может быть предъявлена в течение 6-ти месяцев со дня возникновения права на предъявление претензии в соответствии с действующим законодательством РФ. Датой предъявления претензии считается дата штемпеля почтового ведомства или дата курьерской службы о принятии письма. </w:t>
      </w:r>
    </w:p>
    <w:p>
      <w:pPr>
        <w:pStyle w:val="Style19"/>
        <w:ind w:firstLine="708" w:right="0"/>
        <w:jc w:val="both"/>
        <w:rPr/>
      </w:pPr>
      <w:r>
        <w:rPr>
          <w:rFonts w:cs="Times New Roman" w:ascii="Times New Roman" w:hAnsi="Times New Roman"/>
        </w:rPr>
        <w:t xml:space="preserve">7.3. Иск к Стороне, не исполнившей или ненадлежащим образом исполнившей свои обязательства по настоящему Договору, может быть предъявлен другой Стороной в случае полного или частичного отказа удовлетворить претензию, либо в случае неполучения ответа на претензию в 30-дневный срок с момента ее получения, но в любом случае не более 35 (тридцати пяти) дней с даты ее отправления. </w:t>
      </w:r>
    </w:p>
    <w:p>
      <w:pPr>
        <w:pStyle w:val="Style19"/>
        <w:ind w:firstLine="708" w:right="0"/>
        <w:jc w:val="both"/>
        <w:rPr>
          <w:rFonts w:ascii="Times New Roman" w:hAnsi="Times New Roman" w:cs="Times New Roman"/>
        </w:rPr>
      </w:pPr>
      <w:r>
        <w:rPr>
          <w:rFonts w:cs="Times New Roman" w:ascii="Times New Roman" w:hAnsi="Times New Roman"/>
        </w:rPr>
        <w:t xml:space="preserve">7.4. Все споры, разногласия или требования, возникающие из настоящего Договора, подлежат разрешению в Арбитражном суде Санкт-Петербурга и Ленинградской области. </w:t>
      </w:r>
    </w:p>
    <w:p>
      <w:pPr>
        <w:pStyle w:val="Style19"/>
        <w:ind w:firstLine="708" w:right="0"/>
        <w:jc w:val="both"/>
        <w:rPr/>
      </w:pPr>
      <w:r>
        <w:rPr>
          <w:rFonts w:cs="Times New Roman" w:ascii="Times New Roman" w:hAnsi="Times New Roman"/>
        </w:rPr>
        <w:t xml:space="preserve">7.5. Все споры с таможенными либо иными государственными контролирующими органами,  которые могут возникнуть из-за ненадлежащего оформления Заказчиком документов или иных упущений Заказчика разрешаются Заказчиком самостоятельно, без участия Экспедитора. </w:t>
      </w:r>
    </w:p>
    <w:p>
      <w:pPr>
        <w:pStyle w:val="Style19"/>
        <w:ind w:firstLine="708" w:right="0"/>
        <w:jc w:val="both"/>
        <w:rPr/>
      </w:pPr>
      <w:r>
        <w:rPr>
          <w:rFonts w:cs="Times New Roman" w:ascii="Times New Roman" w:hAnsi="Times New Roman"/>
        </w:rPr>
        <w:t>7.6. При разбирательстве претензий и рассмотрении дел в суде, Экспедитор не обязан доказывать факт передачи извещений, уведомлений, счетов и /или иных документов, упомянутых в настоящем Договоре, соглашениях, и/или связанных с исполнением настоящего Договора по факсимильной связи. при наличии у него стандартной квитанции факсимильной связи о передаче сообщения на номер факса Заказчика и/или электронной почтой, при наличии у него копии электронного письма, в виде распечатки с датой и временем передачи на электронный адрес (адреса), указанные в настоящем Договоре.</w:t>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eastAsia="Times New Roman" w:cs="Times New Roman" w:ascii="Times New Roman" w:hAnsi="Times New Roman"/>
        </w:rPr>
        <w:t xml:space="preserve">           </w:t>
      </w:r>
      <w:r>
        <w:rPr>
          <w:rFonts w:cs="Times New Roman" w:ascii="Times New Roman" w:hAnsi="Times New Roman"/>
          <w:b/>
        </w:rPr>
        <w:t xml:space="preserve">8. ОБЕСПЕЧЕНИЕ КОНФИДЕНЦИАЛЬНОСТИ </w:t>
      </w:r>
    </w:p>
    <w:p>
      <w:pPr>
        <w:pStyle w:val="Style19"/>
        <w:ind w:firstLine="708" w:right="0"/>
        <w:jc w:val="both"/>
        <w:rPr/>
      </w:pPr>
      <w:r>
        <w:rPr>
          <w:rFonts w:cs="Times New Roman" w:ascii="Times New Roman" w:hAnsi="Times New Roman"/>
        </w:rPr>
        <w:t xml:space="preserve">8 1. Каждая из Сторон согласилась считать весь объем сведений, переданных и передаваемых друг другу при заключении настоящего Договора и в ходе исполнения обязательств, вытекающих из настоящего Договора, конфиденциальной информацией другой Стороны. </w:t>
      </w:r>
    </w:p>
    <w:p>
      <w:pPr>
        <w:pStyle w:val="Style19"/>
        <w:ind w:firstLine="708" w:right="0"/>
        <w:jc w:val="both"/>
        <w:rPr/>
      </w:pPr>
      <w:r>
        <w:rPr>
          <w:rFonts w:cs="Times New Roman" w:ascii="Times New Roman" w:hAnsi="Times New Roman"/>
        </w:rPr>
        <w:t>8.2. Конфиденциальная информация не должна разглашаться, использоваться Сторонами и их работниками в собственных целях, передаваться третьим лицам, в том числе государственным органам, иначе как по запросу правоохранительных органов, суда в случаях прямо предусмотренных действующим законодательством Российской Федерации.</w:t>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Style19"/>
        <w:ind w:firstLine="708" w:right="0"/>
        <w:jc w:val="both"/>
        <w:rPr/>
      </w:pPr>
      <w:r>
        <w:rPr>
          <w:rFonts w:cs="Times New Roman" w:ascii="Times New Roman" w:hAnsi="Times New Roman"/>
          <w:b/>
        </w:rPr>
        <w:t xml:space="preserve">9.СРОК ДЕЙСТВИЯ ДОГОВОРА </w:t>
      </w:r>
    </w:p>
    <w:p>
      <w:pPr>
        <w:pStyle w:val="Style19"/>
        <w:ind w:firstLine="708" w:right="0"/>
        <w:jc w:val="both"/>
        <w:rPr>
          <w:rFonts w:ascii="Times New Roman" w:hAnsi="Times New Roman" w:cs="Times New Roman"/>
        </w:rPr>
      </w:pPr>
      <w:r>
        <w:rPr>
          <w:rFonts w:cs="Times New Roman" w:ascii="Times New Roman" w:hAnsi="Times New Roman"/>
        </w:rPr>
        <w:t>9.1. Настоящий Договор вступает в силу с момента его подписания и действует по 31</w:t>
      </w:r>
    </w:p>
    <w:p>
      <w:pPr>
        <w:pStyle w:val="Style19"/>
        <w:ind w:firstLine="708" w:right="0"/>
        <w:jc w:val="both"/>
        <w:rPr>
          <w:rFonts w:ascii="Times New Roman" w:hAnsi="Times New Roman" w:cs="Times New Roman"/>
        </w:rPr>
      </w:pPr>
      <w:r>
        <w:rPr>
          <w:rFonts w:cs="Times New Roman" w:ascii="Times New Roman" w:hAnsi="Times New Roman"/>
        </w:rPr>
      </w:r>
    </w:p>
    <w:p>
      <w:pPr>
        <w:pStyle w:val="Style19"/>
        <w:ind w:firstLine="708" w:right="0"/>
        <w:jc w:val="both"/>
        <w:rPr>
          <w:rFonts w:ascii="Times New Roman" w:hAnsi="Times New Roman" w:cs="Times New Roman"/>
        </w:rPr>
      </w:pPr>
      <w:r>
        <w:rPr>
          <w:rFonts w:eastAsia="Times New Roman" w:cs="Times New Roman" w:ascii="Times New Roman" w:hAnsi="Times New Roman"/>
        </w:rPr>
        <w:t xml:space="preserve">                                                                                                                                              </w:t>
      </w:r>
      <w:r>
        <w:rPr>
          <w:rFonts w:cs="Times New Roman" w:ascii="Times New Roman" w:hAnsi="Times New Roman"/>
        </w:rPr>
        <w:t xml:space="preserve">10 </w:t>
      </w:r>
    </w:p>
    <w:p>
      <w:pPr>
        <w:pStyle w:val="Style19"/>
        <w:jc w:val="both"/>
        <w:rPr>
          <w:rFonts w:ascii="Times New Roman" w:hAnsi="Times New Roman" w:cs="Times New Roman"/>
        </w:rPr>
      </w:pPr>
      <w:r>
        <w:rPr>
          <w:rFonts w:cs="Times New Roman" w:ascii="Times New Roman" w:hAnsi="Times New Roman"/>
        </w:rPr>
        <w:t>Экспедитор___________________________                Заказчик__________________________</w:t>
      </w:r>
    </w:p>
    <w:p>
      <w:pPr>
        <w:pStyle w:val="Style19"/>
        <w:jc w:val="both"/>
        <w:rPr/>
      </w:pPr>
      <w:r>
        <w:rPr>
          <w:rFonts w:cs="Times New Roman" w:ascii="Times New Roman" w:hAnsi="Times New Roman"/>
        </w:rPr>
        <w:t xml:space="preserve">декабря текущего календарного года включительно. В том случае, если по окончании календарного года ни одна из Сторон не заявит о своем намерении расторгнуть настоящий Договор, он будет считаться пролонгированным на следующий календарный год. </w:t>
      </w:r>
    </w:p>
    <w:p>
      <w:pPr>
        <w:pStyle w:val="Style19"/>
        <w:ind w:firstLine="708" w:right="0"/>
        <w:jc w:val="both"/>
        <w:rPr/>
      </w:pPr>
      <w:r>
        <w:rPr>
          <w:rFonts w:cs="Times New Roman" w:ascii="Times New Roman" w:hAnsi="Times New Roman"/>
        </w:rPr>
        <w:t xml:space="preserve">9.2. Договор может быть расторгнут досрочно по взаимному соглашению Сторон. </w:t>
      </w:r>
    </w:p>
    <w:p>
      <w:pPr>
        <w:pStyle w:val="Style19"/>
        <w:ind w:firstLine="708" w:right="0"/>
        <w:jc w:val="both"/>
        <w:rPr/>
      </w:pPr>
      <w:r>
        <w:rPr>
          <w:rFonts w:cs="Times New Roman" w:ascii="Times New Roman" w:hAnsi="Times New Roman"/>
        </w:rPr>
        <w:t xml:space="preserve">9.3. Каждая из Сторон вправе отказаться от исполнения Договора в одностороннем внесудебном порядке, письменно предупредив другую Сторону, не менее чем за 30 (тридцать) дней до предполагаемой даты расторжения Договора. </w:t>
      </w:r>
    </w:p>
    <w:p>
      <w:pPr>
        <w:pStyle w:val="Style19"/>
        <w:ind w:firstLine="708" w:right="0"/>
        <w:jc w:val="both"/>
        <w:rPr/>
      </w:pPr>
      <w:r>
        <w:rPr>
          <w:rFonts w:cs="Times New Roman" w:ascii="Times New Roman" w:hAnsi="Times New Roman"/>
        </w:rPr>
        <w:t xml:space="preserve">9.4. Досрочное расторжение Договора, включая односторонний отказ от его исполнения, либо окончание срока действия Договора не влечет прекращения обязательств Сторон по Договору, возникающих до момента расторжения Договора. Стороны обязуются погасить все имеющиеся задолженности по обязательствам, уже возникшим к этому моменту, на условиях предусмотренных настоящим Договором. </w:t>
      </w:r>
    </w:p>
    <w:p>
      <w:pPr>
        <w:pStyle w:val="Style19"/>
        <w:ind w:firstLine="708" w:right="0"/>
        <w:jc w:val="both"/>
        <w:rPr>
          <w:rFonts w:ascii="Times New Roman" w:hAnsi="Times New Roman" w:cs="Times New Roman"/>
        </w:rPr>
      </w:pPr>
      <w:r>
        <w:rPr>
          <w:rFonts w:cs="Times New Roman" w:ascii="Times New Roman" w:hAnsi="Times New Roman"/>
        </w:rPr>
        <w:t>9.5. Прекращение Договора не освобождает Стороны от ответственности за его нарушение.</w:t>
      </w:r>
    </w:p>
    <w:p>
      <w:pPr>
        <w:pStyle w:val="Style19"/>
        <w:ind w:firstLine="708" w:right="0"/>
        <w:jc w:val="both"/>
        <w:rPr>
          <w:rFonts w:ascii="Times New Roman" w:hAnsi="Times New Roman" w:cs="Times New Roman"/>
        </w:rPr>
      </w:pPr>
      <w:r>
        <w:rPr>
          <w:rFonts w:cs="Times New Roman" w:ascii="Times New Roman" w:hAnsi="Times New Roman"/>
        </w:rPr>
      </w:r>
    </w:p>
    <w:p>
      <w:pPr>
        <w:pStyle w:val="Style19"/>
        <w:ind w:firstLine="708" w:right="0"/>
        <w:jc w:val="both"/>
        <w:rPr>
          <w:rFonts w:ascii="Times New Roman" w:hAnsi="Times New Roman" w:cs="Times New Roman"/>
        </w:rPr>
      </w:pPr>
      <w:r>
        <w:rPr>
          <w:rFonts w:cs="Times New Roman" w:ascii="Times New Roman" w:hAnsi="Times New Roman"/>
        </w:rPr>
      </w:r>
    </w:p>
    <w:p>
      <w:pPr>
        <w:pStyle w:val="Style19"/>
        <w:ind w:firstLine="708" w:right="0"/>
        <w:jc w:val="both"/>
        <w:rPr>
          <w:rFonts w:ascii="Times New Roman" w:hAnsi="Times New Roman" w:cs="Times New Roman"/>
          <w:b/>
        </w:rPr>
      </w:pPr>
      <w:r>
        <w:rPr>
          <w:rFonts w:cs="Times New Roman" w:ascii="Times New Roman" w:hAnsi="Times New Roman"/>
          <w:b/>
        </w:rPr>
        <w:t xml:space="preserve">10. ПРОЧИЕ ПОЛОЖЕНИЯ </w:t>
      </w:r>
    </w:p>
    <w:p>
      <w:pPr>
        <w:pStyle w:val="Style19"/>
        <w:ind w:firstLine="708" w:right="0"/>
        <w:jc w:val="both"/>
        <w:rPr/>
      </w:pPr>
      <w:r>
        <w:rPr>
          <w:rFonts w:cs="Times New Roman" w:ascii="Times New Roman" w:hAnsi="Times New Roman"/>
        </w:rPr>
        <w:t xml:space="preserve">10.1. Настоящий Договор составлен и подписал в двух экземплярах на русском языке - по одному для каждой из Сторон, причем каждый из экземпляров имеет равную юридическую силу. </w:t>
      </w:r>
    </w:p>
    <w:p>
      <w:pPr>
        <w:pStyle w:val="Style19"/>
        <w:ind w:firstLine="708" w:right="0"/>
        <w:jc w:val="both"/>
        <w:rPr/>
      </w:pPr>
      <w:r>
        <w:rPr>
          <w:rFonts w:cs="Times New Roman" w:ascii="Times New Roman" w:hAnsi="Times New Roman"/>
        </w:rPr>
        <w:t xml:space="preserve">10.2. Все изменения и дополнения к настоящему Договору вносятся только по взаимному согласию Сторон и оформляются в письменной форме. </w:t>
      </w:r>
    </w:p>
    <w:p>
      <w:pPr>
        <w:pStyle w:val="Style19"/>
        <w:ind w:firstLine="708" w:right="0"/>
        <w:jc w:val="both"/>
        <w:rPr/>
      </w:pPr>
      <w:r>
        <w:rPr>
          <w:rFonts w:cs="Times New Roman" w:ascii="Times New Roman" w:hAnsi="Times New Roman"/>
        </w:rPr>
        <w:t xml:space="preserve">10.3. Все приложения к настоящему Договору подписываются полномочными представителями Сторон и являются неотъемлемой частью настоящего Договора. </w:t>
      </w:r>
    </w:p>
    <w:p>
      <w:pPr>
        <w:pStyle w:val="Style19"/>
        <w:ind w:firstLine="708" w:right="0"/>
        <w:jc w:val="both"/>
        <w:rPr/>
      </w:pPr>
      <w:r>
        <w:rPr>
          <w:rFonts w:cs="Times New Roman" w:ascii="Times New Roman" w:hAnsi="Times New Roman"/>
        </w:rPr>
        <w:t xml:space="preserve">10.4. Стороны настоящего Договора согласились считать факсимильные копии документов, включая подписание Договора, как действительные и имеющие обоюдную юридическую силу, до предъявления оригиналов соответствующих документов. направленных Сторонами в оговоренные сроки. </w:t>
      </w:r>
    </w:p>
    <w:p>
      <w:pPr>
        <w:pStyle w:val="Style19"/>
        <w:ind w:firstLine="708" w:right="0"/>
        <w:jc w:val="both"/>
        <w:rPr/>
      </w:pPr>
      <w:r>
        <w:rPr>
          <w:rFonts w:cs="Times New Roman" w:ascii="Times New Roman" w:hAnsi="Times New Roman"/>
        </w:rPr>
        <w:t xml:space="preserve">l0.5 Отношения Сторон, неурегулированные настоящим Договором регулируются нормами материального права Российской Федерации. </w:t>
      </w:r>
    </w:p>
    <w:p>
      <w:pPr>
        <w:pStyle w:val="Style19"/>
        <w:ind w:firstLine="708" w:right="0"/>
        <w:jc w:val="both"/>
        <w:rPr>
          <w:rFonts w:ascii="Times New Roman" w:hAnsi="Times New Roman" w:cs="Times New Roman"/>
        </w:rPr>
      </w:pPr>
      <w:r>
        <w:rPr>
          <w:rFonts w:cs="Times New Roman" w:ascii="Times New Roman" w:hAnsi="Times New Roman"/>
        </w:rPr>
        <w:t>l0.6. Стороны договорились. что одновременно с подписанием настоящего Договора прекращает действие Договор, подписанный Сторонами ранее (при условии его заключения).</w:t>
      </w:r>
    </w:p>
    <w:p>
      <w:pPr>
        <w:pStyle w:val="Style19"/>
        <w:ind w:firstLine="708" w:right="0"/>
        <w:jc w:val="both"/>
        <w:rPr>
          <w:rFonts w:ascii="Times New Roman" w:hAnsi="Times New Roman" w:cs="Times New Roman"/>
        </w:rPr>
      </w:pPr>
      <w:r>
        <w:rPr>
          <w:rFonts w:cs="Times New Roman" w:ascii="Times New Roman" w:hAnsi="Times New Roman"/>
        </w:rPr>
      </w:r>
    </w:p>
    <w:p>
      <w:pPr>
        <w:pStyle w:val="Style19"/>
        <w:ind w:firstLine="708" w:right="0"/>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Style19"/>
        <w:ind w:firstLine="708" w:right="0"/>
        <w:jc w:val="both"/>
        <w:rPr>
          <w:rFonts w:ascii="Times New Roman" w:hAnsi="Times New Roman" w:cs="Times New Roman"/>
          <w:b/>
          <w:lang w:val="en-US"/>
        </w:rPr>
      </w:pPr>
      <w:r>
        <w:rPr>
          <w:rFonts w:cs="Times New Roman" w:ascii="Times New Roman" w:hAnsi="Times New Roman"/>
          <w:b/>
        </w:rPr>
        <w:t xml:space="preserve">11. РЕКВИЗИТЫ И ПОДПИСИ СТОРОН </w:t>
      </w:r>
    </w:p>
    <w:p>
      <w:pPr>
        <w:pStyle w:val="Style19"/>
        <w:ind w:firstLine="708" w:right="0"/>
        <w:jc w:val="both"/>
        <w:rPr>
          <w:rFonts w:ascii="Times New Roman" w:hAnsi="Times New Roman" w:cs="Times New Roman"/>
          <w:b/>
          <w:lang w:val="en-US"/>
        </w:rPr>
      </w:pPr>
      <w:r>
        <w:rPr>
          <w:rFonts w:cs="Times New Roman" w:ascii="Times New Roman" w:hAnsi="Times New Roman"/>
          <w:b/>
          <w:lang w:val="en-US"/>
        </w:rPr>
      </w:r>
    </w:p>
    <w:p>
      <w:pPr>
        <w:pStyle w:val="Style19"/>
        <w:jc w:val="both"/>
        <w:rPr>
          <w:rFonts w:ascii="Times New Roman" w:hAnsi="Times New Roman" w:cs="Times New Roman"/>
        </w:rPr>
      </w:pPr>
      <w:r>
        <w:rPr>
          <w:rFonts w:cs="Times New Roman" w:ascii="Times New Roman" w:hAnsi="Times New Roman"/>
        </w:rPr>
        <w:t>10.1. ЭКСПЕДИТОР:                                                  10.2. ЗАКАЗЧИК:</w:t>
      </w:r>
    </w:p>
    <w:tbl>
      <w:tblPr>
        <w:tblW w:w="9902" w:type="dxa"/>
        <w:jc w:val="center"/>
        <w:tblInd w:w="0" w:type="dxa"/>
        <w:tblLayout w:type="fixed"/>
        <w:tblCellMar>
          <w:top w:w="0" w:type="dxa"/>
          <w:left w:w="108" w:type="dxa"/>
          <w:bottom w:w="0" w:type="dxa"/>
          <w:right w:w="108" w:type="dxa"/>
        </w:tblCellMar>
      </w:tblPr>
      <w:tblGrid>
        <w:gridCol w:w="4968"/>
        <w:gridCol w:w="4934"/>
      </w:tblGrid>
      <w:tr>
        <w:trPr>
          <w:trHeight w:val="80" w:hRule="atLeast"/>
        </w:trPr>
        <w:tc>
          <w:tcPr>
            <w:tcW w:w="4968" w:type="dxa"/>
            <w:tcBorders/>
          </w:tcPr>
          <w:p>
            <w:pPr>
              <w:pStyle w:val="Style19"/>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Standard"/>
              <w:rPr/>
            </w:pPr>
            <w:r>
              <w:rPr>
                <w:sz w:val="22"/>
                <w:szCs w:val="22"/>
              </w:rPr>
              <w:t>О</w:t>
            </w:r>
            <w:r>
              <w:rPr>
                <w:sz w:val="22"/>
                <w:szCs w:val="22"/>
                <w:lang w:val="ru-RU"/>
              </w:rPr>
              <w:t>ОО</w:t>
            </w:r>
            <w:r>
              <w:rPr>
                <w:sz w:val="22"/>
                <w:szCs w:val="22"/>
              </w:rPr>
              <w:t>«</w:t>
            </w:r>
            <w:r>
              <w:rPr>
                <w:sz w:val="22"/>
                <w:szCs w:val="22"/>
                <w:lang w:val="ru-RU"/>
              </w:rPr>
              <w:t>Бодрус</w:t>
            </w:r>
            <w:r>
              <w:rPr>
                <w:sz w:val="22"/>
                <w:szCs w:val="22"/>
              </w:rPr>
              <w:t>»</w:t>
            </w:r>
          </w:p>
          <w:p>
            <w:pPr>
              <w:pStyle w:val="Style19"/>
              <w:rPr>
                <w:rFonts w:ascii="Times New Roman" w:hAnsi="Times New Roman" w:cs="Times New Roman"/>
              </w:rPr>
            </w:pPr>
            <w:r>
              <w:rPr>
                <w:rFonts w:cs="Times New Roman" w:ascii="Times New Roman" w:hAnsi="Times New Roman"/>
              </w:rPr>
              <w:t>190013, г. Санкт-Петербург, Московский проспект, д.22, лит. Т, пом.8Н</w:t>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t xml:space="preserve">Генеральный директор                                                 </w:t>
            </w:r>
          </w:p>
          <w:p>
            <w:pPr>
              <w:pStyle w:val="Style19"/>
              <w:jc w:val="both"/>
              <w:rPr>
                <w:rFonts w:ascii="Times New Roman" w:hAnsi="Times New Roman" w:cs="Times New Roman"/>
              </w:rPr>
            </w:pPr>
            <w:r>
              <w:rPr>
                <w:rFonts w:cs="Times New Roman" w:ascii="Times New Roman" w:hAnsi="Times New Roman"/>
              </w:rPr>
            </w:r>
          </w:p>
          <w:p>
            <w:pPr>
              <w:pStyle w:val="Style19"/>
              <w:jc w:val="both"/>
              <w:rPr/>
            </w:pPr>
            <w:r>
              <w:rPr>
                <w:rFonts w:cs="Times New Roman" w:ascii="Times New Roman" w:hAnsi="Times New Roman"/>
              </w:rPr>
              <w:t xml:space="preserve">_____________________(…..)    </w:t>
            </w:r>
          </w:p>
          <w:p>
            <w:pPr>
              <w:pStyle w:val="Style19"/>
              <w:jc w:val="both"/>
              <w:rPr>
                <w:rFonts w:ascii="Times New Roman" w:hAnsi="Times New Roman" w:eastAsia="Times New Roman" w:cs="Times New Roman"/>
              </w:rPr>
            </w:pPr>
            <w:r>
              <w:rPr>
                <w:rFonts w:eastAsia="Times New Roman" w:cs="Times New Roman" w:ascii="Times New Roman" w:hAnsi="Times New Roman"/>
              </w:rPr>
              <w:t xml:space="preserve">                </w:t>
            </w:r>
          </w:p>
        </w:tc>
        <w:tc>
          <w:tcPr>
            <w:tcW w:w="4934" w:type="dxa"/>
            <w:tcBorders/>
          </w:tcPr>
          <w:p>
            <w:pPr>
              <w:pStyle w:val="BodyText"/>
              <w:tabs>
                <w:tab w:val="clear" w:pos="708"/>
                <w:tab w:val="left" w:pos="993" w:leader="none"/>
              </w:tabs>
              <w:snapToGrid w:val="false"/>
              <w:jc w:val="left"/>
              <w:rPr>
                <w:rFonts w:ascii="Times New Roman" w:hAnsi="Times New Roman" w:cs="Times New Roman"/>
                <w:sz w:val="22"/>
                <w:szCs w:val="22"/>
              </w:rPr>
            </w:pPr>
            <w:r>
              <w:rPr>
                <w:rFonts w:cs="Times New Roman"/>
                <w:sz w:val="22"/>
                <w:szCs w:val="22"/>
              </w:rPr>
            </w:r>
          </w:p>
          <w:p>
            <w:pPr>
              <w:pStyle w:val="Style19"/>
              <w:jc w:val="both"/>
              <w:rPr>
                <w:rFonts w:ascii="Times New Roman" w:hAnsi="Times New Roman" w:cs="Times New Roman"/>
              </w:rPr>
            </w:pPr>
            <w:r>
              <w:rPr>
                <w:rFonts w:cs="Times New Roman" w:ascii="Times New Roman" w:hAnsi="Times New Roman"/>
              </w:rPr>
              <w:t xml:space="preserve">ООО «»          </w:t>
            </w:r>
          </w:p>
          <w:p>
            <w:pPr>
              <w:pStyle w:val="Style19"/>
              <w:jc w:val="both"/>
              <w:rPr>
                <w:rFonts w:ascii="Times New Roman" w:hAnsi="Times New Roman" w:cs="Times New Roman"/>
                <w:u w:val="single"/>
              </w:rPr>
            </w:pPr>
            <w:r>
              <w:rPr>
                <w:rFonts w:cs="Times New Roman" w:ascii="Times New Roman" w:hAnsi="Times New Roman"/>
                <w:u w:val="single"/>
              </w:rPr>
            </w:r>
          </w:p>
          <w:p>
            <w:pPr>
              <w:pStyle w:val="Style19"/>
              <w:jc w:val="both"/>
              <w:rPr>
                <w:rFonts w:ascii="Times New Roman" w:hAnsi="Times New Roman" w:cs="Times New Roman"/>
                <w:u w:val="single"/>
              </w:rPr>
            </w:pPr>
            <w:r>
              <w:rPr>
                <w:rFonts w:cs="Times New Roman" w:ascii="Times New Roman" w:hAnsi="Times New Roman"/>
                <w:u w:val="single"/>
              </w:rPr>
            </w:r>
          </w:p>
          <w:p>
            <w:pPr>
              <w:pStyle w:val="Style19"/>
              <w:jc w:val="both"/>
              <w:rPr>
                <w:rFonts w:ascii="Times New Roman" w:hAnsi="Times New Roman" w:cs="Times New Roman"/>
                <w:u w:val="single"/>
              </w:rPr>
            </w:pPr>
            <w:r>
              <w:rPr>
                <w:rFonts w:cs="Times New Roman" w:ascii="Times New Roman" w:hAnsi="Times New Roman"/>
                <w:u w:val="single"/>
              </w:rPr>
            </w:r>
          </w:p>
          <w:p>
            <w:pPr>
              <w:pStyle w:val="Style19"/>
              <w:jc w:val="both"/>
              <w:rPr>
                <w:rFonts w:ascii="Times New Roman" w:hAnsi="Times New Roman" w:cs="Times New Roman"/>
                <w:u w:val="single"/>
              </w:rPr>
            </w:pPr>
            <w:r>
              <w:rPr>
                <w:rFonts w:cs="Times New Roman" w:ascii="Times New Roman" w:hAnsi="Times New Roman"/>
                <w:u w:val="single"/>
              </w:rPr>
            </w:r>
          </w:p>
          <w:p>
            <w:pPr>
              <w:pStyle w:val="Style19"/>
              <w:jc w:val="both"/>
              <w:rPr>
                <w:rFonts w:ascii="Times New Roman" w:hAnsi="Times New Roman" w:cs="Times New Roman"/>
                <w:u w:val="single"/>
              </w:rPr>
            </w:pPr>
            <w:r>
              <w:rPr>
                <w:rFonts w:cs="Times New Roman" w:ascii="Times New Roman" w:hAnsi="Times New Roman"/>
                <w:u w:val="single"/>
              </w:rPr>
            </w:r>
          </w:p>
          <w:p>
            <w:pPr>
              <w:pStyle w:val="Style19"/>
              <w:jc w:val="both"/>
              <w:rPr>
                <w:rFonts w:ascii="Times New Roman" w:hAnsi="Times New Roman" w:cs="Times New Roman"/>
                <w:u w:val="single"/>
              </w:rPr>
            </w:pPr>
            <w:r>
              <w:rPr>
                <w:rFonts w:cs="Times New Roman" w:ascii="Times New Roman" w:hAnsi="Times New Roman"/>
                <w:u w:val="single"/>
              </w:rPr>
            </w:r>
          </w:p>
          <w:p>
            <w:pPr>
              <w:pStyle w:val="Style19"/>
              <w:jc w:val="both"/>
              <w:rPr>
                <w:rFonts w:ascii="Times New Roman" w:hAnsi="Times New Roman" w:cs="Times New Roman"/>
                <w:u w:val="single"/>
              </w:rPr>
            </w:pPr>
            <w:r>
              <w:rPr>
                <w:rFonts w:cs="Times New Roman" w:ascii="Times New Roman" w:hAnsi="Times New Roman"/>
                <w:u w:val="single"/>
              </w:rPr>
            </w:r>
          </w:p>
          <w:p>
            <w:pPr>
              <w:pStyle w:val="Style19"/>
              <w:jc w:val="both"/>
              <w:rPr>
                <w:rFonts w:ascii="Times New Roman" w:hAnsi="Times New Roman" w:cs="Times New Roman"/>
                <w:u w:val="single"/>
              </w:rPr>
            </w:pPr>
            <w:r>
              <w:rPr>
                <w:rFonts w:cs="Times New Roman" w:ascii="Times New Roman" w:hAnsi="Times New Roman"/>
                <w:u w:val="single"/>
              </w:rPr>
            </w:r>
          </w:p>
          <w:p>
            <w:pPr>
              <w:pStyle w:val="Style19"/>
              <w:jc w:val="both"/>
              <w:rPr>
                <w:rFonts w:ascii="Times New Roman" w:hAnsi="Times New Roman" w:cs="Times New Roman"/>
                <w:u w:val="single"/>
              </w:rPr>
            </w:pPr>
            <w:r>
              <w:rPr>
                <w:rFonts w:cs="Times New Roman" w:ascii="Times New Roman" w:hAnsi="Times New Roman"/>
                <w:u w:val="single"/>
              </w:rPr>
            </w:r>
          </w:p>
          <w:p>
            <w:pPr>
              <w:pStyle w:val="Style19"/>
              <w:jc w:val="both"/>
              <w:rPr>
                <w:rFonts w:ascii="Times New Roman" w:hAnsi="Times New Roman" w:cs="Times New Roman"/>
                <w:u w:val="single"/>
              </w:rPr>
            </w:pPr>
            <w:r>
              <w:rPr>
                <w:rFonts w:cs="Times New Roman" w:ascii="Times New Roman" w:hAnsi="Times New Roman"/>
                <w:u w:val="single"/>
              </w:rPr>
            </w:r>
          </w:p>
          <w:p>
            <w:pPr>
              <w:pStyle w:val="Style19"/>
              <w:jc w:val="both"/>
              <w:rPr>
                <w:rFonts w:ascii="Times New Roman" w:hAnsi="Times New Roman" w:cs="Times New Roman"/>
                <w:u w:val="single"/>
              </w:rPr>
            </w:pPr>
            <w:r>
              <w:rPr>
                <w:rFonts w:cs="Times New Roman" w:ascii="Times New Roman" w:hAnsi="Times New Roman"/>
                <w:u w:val="single"/>
              </w:rPr>
            </w:r>
          </w:p>
          <w:p>
            <w:pPr>
              <w:pStyle w:val="Style19"/>
              <w:jc w:val="both"/>
              <w:rPr>
                <w:rFonts w:ascii="Times New Roman" w:hAnsi="Times New Roman" w:cs="Times New Roman"/>
                <w:u w:val="single"/>
              </w:rPr>
            </w:pPr>
            <w:r>
              <w:rPr>
                <w:rFonts w:cs="Times New Roman" w:ascii="Times New Roman" w:hAnsi="Times New Roman"/>
                <w:u w:val="single"/>
              </w:rPr>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t>Генеральный директор</w:t>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t>_____________________(……….)</w:t>
            </w:r>
          </w:p>
          <w:p>
            <w:pPr>
              <w:pStyle w:val="BodyText"/>
              <w:tabs>
                <w:tab w:val="clear" w:pos="708"/>
                <w:tab w:val="left" w:pos="993" w:leader="none"/>
              </w:tabs>
              <w:jc w:val="left"/>
              <w:rPr>
                <w:rFonts w:ascii="Times New Roman" w:hAnsi="Times New Roman" w:cs="Times New Roman"/>
                <w:sz w:val="22"/>
                <w:szCs w:val="22"/>
              </w:rPr>
            </w:pPr>
            <w:r>
              <w:rPr>
                <w:rFonts w:cs="Times New Roman"/>
                <w:sz w:val="22"/>
                <w:szCs w:val="22"/>
              </w:rPr>
            </w:r>
          </w:p>
        </w:tc>
      </w:tr>
    </w:tbl>
    <w:p>
      <w:pPr>
        <w:pStyle w:val="Style19"/>
        <w:jc w:val="both"/>
        <w:rPr>
          <w:rFonts w:ascii="Times New Roman" w:hAnsi="Times New Roman" w:cs="Times New Roman"/>
        </w:rPr>
      </w:pPr>
      <w:r>
        <w:rPr>
          <w:rFonts w:cs="Times New Roman" w:ascii="Times New Roman" w:hAnsi="Times New Roman"/>
        </w:rPr>
      </w:r>
    </w:p>
    <w:p>
      <w:pPr>
        <w:pStyle w:val="Style19"/>
        <w:jc w:val="both"/>
        <w:rPr/>
      </w:pPr>
      <w:r>
        <w:rPr>
          <w:rFonts w:eastAsia="Times New Roman" w:cs="Times New Roman" w:ascii="Times New Roman" w:hAnsi="Times New Roman"/>
        </w:rPr>
        <w:t xml:space="preserve">                                                                                                                                                      </w:t>
      </w:r>
      <w:r>
        <w:rPr>
          <w:rFonts w:cs="Times New Roman" w:ascii="Times New Roman" w:hAnsi="Times New Roman"/>
        </w:rPr>
        <w:t xml:space="preserve">11                                                                                                                     </w:t>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r>
    </w:p>
    <w:p>
      <w:pPr>
        <w:pStyle w:val="Style19"/>
        <w:jc w:val="both"/>
        <w:rPr/>
      </w:pPr>
      <w:r>
        <w:rPr>
          <w:rFonts w:cs="Times New Roman" w:ascii="Times New Roman" w:hAnsi="Times New Roman"/>
        </w:rPr>
        <w:t xml:space="preserve">Приложение № 1 </w:t>
      </w:r>
    </w:p>
    <w:p>
      <w:pPr>
        <w:pStyle w:val="Style19"/>
        <w:jc w:val="right"/>
        <w:rPr>
          <w:rFonts w:ascii="Times New Roman" w:hAnsi="Times New Roman" w:cs="Times New Roman"/>
        </w:rPr>
      </w:pPr>
      <w:r>
        <w:rPr>
          <w:rFonts w:eastAsia="Times New Roman" w:cs="Times New Roman" w:ascii="Times New Roman" w:hAnsi="Times New Roman"/>
        </w:rPr>
        <w:t xml:space="preserve">                                                                                                                       </w:t>
      </w:r>
      <w:r>
        <w:rPr>
          <w:rFonts w:cs="Times New Roman" w:ascii="Times New Roman" w:hAnsi="Times New Roman"/>
        </w:rPr>
        <w:t>к договору №  от …………</w:t>
      </w:r>
    </w:p>
    <w:p>
      <w:pPr>
        <w:pStyle w:val="Style19"/>
        <w:jc w:val="both"/>
        <w:rPr>
          <w:rFonts w:ascii="Times New Roman" w:hAnsi="Times New Roman" w:cs="Times New Roman"/>
        </w:rPr>
      </w:pPr>
      <w:r>
        <w:rPr>
          <w:rFonts w:cs="Times New Roman" w:ascii="Times New Roman" w:hAnsi="Times New Roman"/>
          <w:b/>
        </w:rPr>
        <w:t>ПОРУЧЕНИЕ ЭКСПЕДИТОРУ</w:t>
      </w:r>
    </w:p>
    <w:p>
      <w:pPr>
        <w:pStyle w:val="Style19"/>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Style19"/>
        <w:jc w:val="both"/>
        <w:rPr>
          <w:rFonts w:ascii="Times New Roman" w:hAnsi="Times New Roman" w:cs="Times New Roman"/>
        </w:rPr>
      </w:pPr>
      <w:r>
        <w:rPr>
          <w:rFonts w:cs="Times New Roman" w:ascii="Times New Roman" w:hAnsi="Times New Roman"/>
        </w:rPr>
        <w:t>1. __________________________(дата)                                 2._______________________ (номер)</w:t>
      </w:r>
    </w:p>
    <w:p>
      <w:pPr>
        <w:pStyle w:val="Style19"/>
        <w:jc w:val="both"/>
        <w:rPr>
          <w:rFonts w:ascii="Times New Roman" w:hAnsi="Times New Roman" w:cs="Times New Roman"/>
        </w:rPr>
      </w:pPr>
      <w:r>
        <w:rPr>
          <w:rFonts w:cs="Times New Roman" w:ascii="Times New Roman" w:hAnsi="Times New Roman"/>
        </w:rPr>
      </w:r>
    </w:p>
    <w:p>
      <w:pPr>
        <w:pStyle w:val="Style19"/>
        <w:jc w:val="both"/>
        <w:rPr/>
      </w:pPr>
      <w:r>
        <w:rPr>
          <w:rFonts w:cs="Times New Roman" w:ascii="Times New Roman" w:hAnsi="Times New Roman"/>
        </w:rPr>
        <w:t>3. Грузоотправитель_________________________________________________________________</w:t>
      </w:r>
    </w:p>
    <w:p>
      <w:pPr>
        <w:pStyle w:val="Style19"/>
        <w:jc w:val="both"/>
        <w:rPr>
          <w:rFonts w:ascii="Times New Roman" w:hAnsi="Times New Roman" w:cs="Times New Roman"/>
        </w:rPr>
      </w:pPr>
      <w:r>
        <w:rPr>
          <w:rFonts w:cs="Times New Roman" w:ascii="Times New Roman" w:hAnsi="Times New Roman"/>
        </w:rPr>
        <w:t>_______________________________________________________________________________</w:t>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t>4. Клиент________________________________________________________________________</w:t>
      </w:r>
    </w:p>
    <w:p>
      <w:pPr>
        <w:pStyle w:val="Style19"/>
        <w:jc w:val="both"/>
        <w:rPr>
          <w:rFonts w:ascii="Times New Roman" w:hAnsi="Times New Roman" w:cs="Times New Roman"/>
        </w:rPr>
      </w:pPr>
      <w:r>
        <w:rPr>
          <w:rFonts w:cs="Times New Roman" w:ascii="Times New Roman" w:hAnsi="Times New Roman"/>
        </w:rPr>
        <w:t>______________________________________________________________________________</w:t>
      </w:r>
    </w:p>
    <w:p>
      <w:pPr>
        <w:pStyle w:val="Style19"/>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Style19"/>
        <w:jc w:val="both"/>
        <w:rPr>
          <w:rFonts w:ascii="Times New Roman" w:hAnsi="Times New Roman" w:cs="Times New Roman"/>
        </w:rPr>
      </w:pPr>
      <w:r>
        <w:rPr>
          <w:rFonts w:cs="Times New Roman" w:ascii="Times New Roman" w:hAnsi="Times New Roman"/>
        </w:rPr>
        <w:t>5. Грузополучатель_______________________________________________________________</w:t>
      </w:r>
    </w:p>
    <w:p>
      <w:pPr>
        <w:pStyle w:val="Style19"/>
        <w:jc w:val="both"/>
        <w:rPr>
          <w:rFonts w:ascii="Times New Roman" w:hAnsi="Times New Roman" w:cs="Times New Roman"/>
        </w:rPr>
      </w:pPr>
      <w:r>
        <w:rPr>
          <w:rFonts w:eastAsia="Times New Roman" w:cs="Times New Roman" w:ascii="Times New Roman" w:hAnsi="Times New Roman"/>
        </w:rPr>
        <w:t xml:space="preserve"> </w:t>
      </w:r>
      <w:r>
        <w:rPr>
          <w:rFonts w:cs="Times New Roman" w:ascii="Times New Roman" w:hAnsi="Times New Roman"/>
        </w:rPr>
        <w:t>______________________________________________________________________________</w:t>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u w:val="single"/>
        </w:rPr>
      </w:pPr>
      <w:r>
        <w:rPr>
          <w:rFonts w:cs="Times New Roman" w:ascii="Times New Roman" w:hAnsi="Times New Roman"/>
        </w:rPr>
        <w:t xml:space="preserve">6. </w:t>
      </w:r>
      <w:r>
        <w:rPr>
          <w:rFonts w:cs="Times New Roman" w:ascii="Times New Roman" w:hAnsi="Times New Roman"/>
          <w:u w:val="single"/>
        </w:rPr>
        <w:t>Экспедитор Общество с ограниченной ответственностью «Бодрус» Юр. Адрес: 190013, г. Санкт-Петербург, Московский проспект, д.22, лит. Т, пом.8Н</w:t>
      </w:r>
    </w:p>
    <w:p>
      <w:pPr>
        <w:pStyle w:val="Style19"/>
        <w:jc w:val="both"/>
        <w:rPr>
          <w:rFonts w:ascii="Times New Roman" w:hAnsi="Times New Roman" w:eastAsia="Times New Roman" w:cs="Times New Roman"/>
          <w:u w:val="single"/>
        </w:rPr>
      </w:pPr>
      <w:r>
        <w:rPr>
          <w:rFonts w:eastAsia="Times New Roman" w:cs="Times New Roman" w:ascii="Times New Roman" w:hAnsi="Times New Roman"/>
          <w:u w:val="single"/>
        </w:rPr>
        <w:t xml:space="preserve">             </w:t>
      </w:r>
    </w:p>
    <w:p>
      <w:pPr>
        <w:pStyle w:val="Style19"/>
        <w:jc w:val="both"/>
        <w:rPr>
          <w:rFonts w:ascii="Times New Roman" w:hAnsi="Times New Roman" w:cs="Times New Roman"/>
        </w:rPr>
      </w:pPr>
      <w:r>
        <w:rPr>
          <w:rFonts w:cs="Times New Roman" w:ascii="Times New Roman" w:hAnsi="Times New Roman"/>
        </w:rPr>
        <w:t>7. Уведомить сторону о прибытии груза_____________________________________________</w:t>
      </w:r>
    </w:p>
    <w:p>
      <w:pPr>
        <w:pStyle w:val="Style19"/>
        <w:jc w:val="both"/>
        <w:rPr>
          <w:rFonts w:ascii="Times New Roman" w:hAnsi="Times New Roman" w:cs="Times New Roman"/>
        </w:rPr>
      </w:pPr>
      <w:r>
        <w:rPr>
          <w:rFonts w:cs="Times New Roman" w:ascii="Times New Roman" w:hAnsi="Times New Roman"/>
        </w:rPr>
        <w:t>______________________________________________________________________________</w:t>
      </w:r>
    </w:p>
    <w:p>
      <w:pPr>
        <w:pStyle w:val="Style19"/>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Style19"/>
        <w:jc w:val="both"/>
        <w:rPr/>
      </w:pPr>
      <w:r>
        <w:rPr>
          <w:rFonts w:cs="Times New Roman" w:ascii="Times New Roman" w:hAnsi="Times New Roman"/>
        </w:rPr>
        <w:t>8. Страна происхождения груза____________________________________________________</w:t>
      </w:r>
    </w:p>
    <w:p>
      <w:pPr>
        <w:pStyle w:val="Style19"/>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Style19"/>
        <w:jc w:val="both"/>
        <w:rPr>
          <w:rFonts w:ascii="Times New Roman" w:hAnsi="Times New Roman" w:cs="Times New Roman"/>
        </w:rPr>
      </w:pPr>
      <w:r>
        <w:rPr>
          <w:rFonts w:cs="Times New Roman" w:ascii="Times New Roman" w:hAnsi="Times New Roman"/>
        </w:rPr>
        <w:t>9. Товары, готовые к отправке, место, дата___________________________________________</w:t>
      </w:r>
    </w:p>
    <w:p>
      <w:pPr>
        <w:pStyle w:val="Style19"/>
        <w:jc w:val="both"/>
        <w:rPr>
          <w:rFonts w:ascii="Times New Roman" w:hAnsi="Times New Roman" w:cs="Times New Roman"/>
        </w:rPr>
      </w:pPr>
      <w:r>
        <w:rPr>
          <w:rFonts w:cs="Times New Roman" w:ascii="Times New Roman" w:hAnsi="Times New Roman"/>
        </w:rPr>
        <w:t>______________________________________________________________________________</w:t>
      </w:r>
    </w:p>
    <w:p>
      <w:pPr>
        <w:pStyle w:val="Style19"/>
        <w:jc w:val="both"/>
        <w:rPr>
          <w:rFonts w:ascii="Times New Roman" w:hAnsi="Times New Roman" w:cs="Times New Roman"/>
        </w:rPr>
      </w:pPr>
      <w:r>
        <w:rPr>
          <w:rFonts w:cs="Times New Roman" w:ascii="Times New Roman" w:hAnsi="Times New Roman"/>
        </w:rPr>
      </w:r>
    </w:p>
    <w:p>
      <w:pPr>
        <w:pStyle w:val="Style19"/>
        <w:jc w:val="both"/>
        <w:rPr/>
      </w:pPr>
      <w:r>
        <w:rPr>
          <w:rFonts w:cs="Times New Roman" w:ascii="Times New Roman" w:hAnsi="Times New Roman"/>
        </w:rPr>
        <w:t>10. Вид транспорта______________________________________________________________</w:t>
      </w:r>
    </w:p>
    <w:p>
      <w:pPr>
        <w:pStyle w:val="Style19"/>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Style19"/>
        <w:jc w:val="both"/>
        <w:rPr>
          <w:rFonts w:ascii="Times New Roman" w:hAnsi="Times New Roman" w:cs="Times New Roman"/>
        </w:rPr>
      </w:pPr>
      <w:r>
        <w:rPr>
          <w:rFonts w:cs="Times New Roman" w:ascii="Times New Roman" w:hAnsi="Times New Roman"/>
        </w:rPr>
        <w:t>11 Пункт назначения_____________________________________________________________</w:t>
      </w:r>
    </w:p>
    <w:p>
      <w:pPr>
        <w:pStyle w:val="Style19"/>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Style19"/>
        <w:jc w:val="both"/>
        <w:rPr>
          <w:rFonts w:ascii="Times New Roman" w:hAnsi="Times New Roman" w:cs="Times New Roman"/>
        </w:rPr>
      </w:pPr>
      <w:r>
        <w:rPr>
          <w:rFonts w:cs="Times New Roman" w:ascii="Times New Roman" w:hAnsi="Times New Roman"/>
        </w:rPr>
        <w:t>12. Страхование_________________________________________________________________</w:t>
      </w:r>
    </w:p>
    <w:p>
      <w:pPr>
        <w:pStyle w:val="Style19"/>
        <w:jc w:val="both"/>
        <w:rPr>
          <w:rFonts w:ascii="Times New Roman" w:hAnsi="Times New Roman" w:cs="Times New Roman"/>
        </w:rPr>
      </w:pPr>
      <w:r>
        <w:rPr>
          <w:rFonts w:cs="Times New Roman" w:ascii="Times New Roman" w:hAnsi="Times New Roman"/>
        </w:rPr>
      </w:r>
    </w:p>
    <w:p>
      <w:pPr>
        <w:pStyle w:val="Style19"/>
        <w:jc w:val="both"/>
        <w:rPr/>
      </w:pPr>
      <w:r>
        <w:rPr>
          <w:rFonts w:cs="Times New Roman" w:ascii="Times New Roman" w:hAnsi="Times New Roman"/>
        </w:rPr>
        <w:t>13. Товарный код____________________________  14.Маркировка_______________________</w:t>
      </w:r>
    </w:p>
    <w:p>
      <w:pPr>
        <w:pStyle w:val="Style19"/>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Style19"/>
        <w:jc w:val="both"/>
        <w:rPr/>
      </w:pPr>
      <w:r>
        <w:rPr>
          <w:rFonts w:cs="Times New Roman" w:ascii="Times New Roman" w:hAnsi="Times New Roman"/>
        </w:rPr>
        <w:t>15. Количество мест, вид упаковки_________________________________________________</w:t>
      </w:r>
    </w:p>
    <w:p>
      <w:pPr>
        <w:pStyle w:val="Style19"/>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Style19"/>
        <w:jc w:val="both"/>
        <w:rPr/>
      </w:pPr>
      <w:r>
        <w:rPr>
          <w:rFonts w:cs="Times New Roman" w:ascii="Times New Roman" w:hAnsi="Times New Roman"/>
        </w:rPr>
        <w:t>16. Вес брутто, нетто_________________  17.Объем___________ 18.Стоимость_____________</w:t>
      </w:r>
    </w:p>
    <w:p>
      <w:pPr>
        <w:pStyle w:val="Style19"/>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Style19"/>
        <w:jc w:val="both"/>
        <w:rPr/>
      </w:pPr>
      <w:r>
        <w:rPr>
          <w:rFonts w:cs="Times New Roman" w:ascii="Times New Roman" w:hAnsi="Times New Roman"/>
        </w:rPr>
        <w:t>19. Размер упаковки______________________________________________________________</w:t>
      </w:r>
    </w:p>
    <w:p>
      <w:pPr>
        <w:pStyle w:val="Style19"/>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Style19"/>
        <w:jc w:val="both"/>
        <w:rPr>
          <w:rFonts w:ascii="Times New Roman" w:hAnsi="Times New Roman" w:cs="Times New Roman"/>
        </w:rPr>
      </w:pPr>
      <w:r>
        <w:rPr>
          <w:rFonts w:cs="Times New Roman" w:ascii="Times New Roman" w:hAnsi="Times New Roman"/>
        </w:rPr>
        <w:t>20. Требуемые документы_________________________________________________________</w:t>
      </w:r>
    </w:p>
    <w:p>
      <w:pPr>
        <w:pStyle w:val="Style19"/>
        <w:jc w:val="both"/>
        <w:rPr>
          <w:rFonts w:ascii="Times New Roman" w:hAnsi="Times New Roman" w:cs="Times New Roman"/>
        </w:rPr>
      </w:pPr>
      <w:r>
        <w:rPr>
          <w:rFonts w:eastAsia="Times New Roman" w:cs="Times New Roman" w:ascii="Times New Roman" w:hAnsi="Times New Roman"/>
        </w:rPr>
        <w:t xml:space="preserve"> </w:t>
      </w:r>
    </w:p>
    <w:p>
      <w:pPr>
        <w:pStyle w:val="Style19"/>
        <w:jc w:val="both"/>
        <w:rPr>
          <w:rFonts w:ascii="Times New Roman" w:hAnsi="Times New Roman" w:cs="Times New Roman"/>
        </w:rPr>
      </w:pPr>
      <w:r>
        <w:rPr>
          <w:rFonts w:cs="Times New Roman" w:ascii="Times New Roman" w:hAnsi="Times New Roman"/>
        </w:rPr>
        <w:t>21. Особые отметки___________________________________________________________________</w:t>
      </w:r>
    </w:p>
    <w:p>
      <w:pPr>
        <w:pStyle w:val="Style19"/>
        <w:jc w:val="both"/>
        <w:rPr>
          <w:rFonts w:ascii="Times New Roman" w:hAnsi="Times New Roman" w:cs="Times New Roman"/>
        </w:rPr>
      </w:pPr>
      <w:r>
        <w:rPr>
          <w:rFonts w:cs="Times New Roman" w:ascii="Times New Roman" w:hAnsi="Times New Roman"/>
        </w:rPr>
        <w:t>______________________________________________________________________________</w:t>
      </w:r>
    </w:p>
    <w:p>
      <w:pPr>
        <w:pStyle w:val="Style19"/>
        <w:jc w:val="both"/>
        <w:rPr>
          <w:rFonts w:ascii="Times New Roman" w:hAnsi="Times New Roman" w:cs="Times New Roman"/>
        </w:rPr>
      </w:pPr>
      <w:r>
        <w:rPr>
          <w:rFonts w:cs="Times New Roman" w:ascii="Times New Roman" w:hAnsi="Times New Roman"/>
        </w:rPr>
        <w:t>______________________________________________________________________________</w:t>
      </w:r>
    </w:p>
    <w:p>
      <w:pPr>
        <w:pStyle w:val="Style19"/>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Style19"/>
        <w:jc w:val="both"/>
        <w:rPr>
          <w:rFonts w:ascii="Times New Roman" w:hAnsi="Times New Roman" w:cs="Times New Roman"/>
        </w:rPr>
      </w:pPr>
      <w:r>
        <w:rPr>
          <w:rFonts w:cs="Times New Roman" w:ascii="Times New Roman" w:hAnsi="Times New Roman"/>
        </w:rPr>
        <w:t>22. Подпись клиента_____________________________________________________________</w:t>
      </w:r>
    </w:p>
    <w:p>
      <w:pPr>
        <w:pStyle w:val="Style19"/>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Style19"/>
        <w:jc w:val="both"/>
        <w:rPr/>
      </w:pPr>
      <w:r>
        <w:rPr>
          <w:rFonts w:cs="Times New Roman" w:ascii="Times New Roman" w:hAnsi="Times New Roman"/>
        </w:rPr>
        <w:t xml:space="preserve">Примечания: </w:t>
      </w:r>
    </w:p>
    <w:p>
      <w:pPr>
        <w:pStyle w:val="Style19"/>
        <w:jc w:val="both"/>
        <w:rPr>
          <w:rFonts w:ascii="Times New Roman" w:hAnsi="Times New Roman" w:cs="Times New Roman"/>
        </w:rPr>
      </w:pPr>
      <w:r>
        <w:rPr>
          <w:rFonts w:cs="Times New Roman" w:ascii="Times New Roman" w:hAnsi="Times New Roman"/>
        </w:rPr>
        <w:t>Поручение Экспедитору заполняется в двух экземплярах, оригинал вручается Экспедитору.</w:t>
      </w:r>
    </w:p>
    <w:p>
      <w:pPr>
        <w:pStyle w:val="Style19"/>
        <w:jc w:val="both"/>
        <w:rPr>
          <w:rFonts w:ascii="Times New Roman" w:hAnsi="Times New Roman" w:cs="Times New Roman"/>
          <w:lang w:val="en-US"/>
        </w:rPr>
      </w:pPr>
      <w:r>
        <w:rPr>
          <w:rFonts w:cs="Times New Roman" w:ascii="Times New Roman" w:hAnsi="Times New Roman"/>
          <w:lang w:val="en-US"/>
        </w:rPr>
      </w:r>
    </w:p>
    <w:p>
      <w:pPr>
        <w:pStyle w:val="Style19"/>
        <w:jc w:val="both"/>
        <w:rPr>
          <w:rFonts w:ascii="Times New Roman" w:hAnsi="Times New Roman" w:cs="Times New Roman"/>
        </w:rPr>
      </w:pPr>
      <w:r>
        <w:rPr>
          <w:rFonts w:eastAsia="Times New Roman" w:cs="Times New Roman" w:ascii="Times New Roman" w:hAnsi="Times New Roman"/>
        </w:rPr>
        <w:t xml:space="preserve"> </w:t>
      </w:r>
      <w:r>
        <w:rPr>
          <w:rFonts w:cs="Times New Roman" w:ascii="Times New Roman" w:hAnsi="Times New Roman"/>
        </w:rPr>
        <w:t>Генеральный директор                                                     Генеральный</w:t>
      </w:r>
      <w:r>
        <w:rPr>
          <w:rFonts w:cs="Times New Roman" w:ascii="Times New Roman" w:hAnsi="Times New Roman"/>
          <w:u w:val="single"/>
        </w:rPr>
        <w:t xml:space="preserve"> д</w:t>
      </w:r>
      <w:r>
        <w:rPr>
          <w:rFonts w:cs="Times New Roman" w:ascii="Times New Roman" w:hAnsi="Times New Roman"/>
        </w:rPr>
        <w:t>иректор</w:t>
      </w:r>
    </w:p>
    <w:p>
      <w:pPr>
        <w:pStyle w:val="Style19"/>
        <w:jc w:val="both"/>
        <w:rPr>
          <w:rFonts w:ascii="Times New Roman" w:hAnsi="Times New Roman" w:cs="Times New Roman"/>
        </w:rPr>
      </w:pPr>
      <w:r>
        <w:rPr>
          <w:rFonts w:cs="Times New Roman" w:ascii="Times New Roman" w:hAnsi="Times New Roman"/>
        </w:rPr>
      </w:r>
    </w:p>
    <w:p>
      <w:pPr>
        <w:pStyle w:val="Style19"/>
        <w:jc w:val="both"/>
        <w:rPr>
          <w:rFonts w:ascii="Times New Roman" w:hAnsi="Times New Roman" w:cs="Times New Roman"/>
        </w:rPr>
      </w:pPr>
      <w:r>
        <w:rPr>
          <w:rFonts w:cs="Times New Roman" w:ascii="Times New Roman" w:hAnsi="Times New Roman"/>
        </w:rPr>
        <w:t>___________________________                                         ________________________________</w:t>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Calibri">
    <w:charset w:val="cc"/>
    <w:family w:val="swiss"/>
    <w:pitch w:val="variable"/>
  </w:font>
  <w:font w:name="Courier New">
    <w:charset w:val="cc"/>
    <w:family w:val="modern"/>
    <w:pitch w:val="default"/>
  </w:font>
  <w:font w:name="Wingdings">
    <w:charset w:val="02"/>
    <w:family w:val="auto"/>
    <w:pitch w:val="variable"/>
  </w:font>
  <w:font w:name="Tahoma">
    <w:charset w:val="cc"/>
    <w:family w:val="swiss"/>
    <w:pitch w:val="variable"/>
  </w:font>
  <w:font w:name="Times New Roman">
    <w:charset w:val="cc"/>
    <w:family w:val="roman"/>
    <w:pitch w:val="variable"/>
  </w:font>
  <w:font w:name="Carlito">
    <w:altName w:val="Calibri"/>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1428" w:hanging="360"/>
      </w:pPr>
      <w:rPr>
        <w:rFonts w:ascii="Symbol" w:hAnsi="Symbol" w:cs="Symbol"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rlito" w:hAnsi="Carlito" w:eastAsia="DejaVu Sans" w:cs="DejaVu Sans"/>
        <w:sz w:val="24"/>
        <w:szCs w:val="24"/>
        <w:lang w:val="ru-RU" w:eastAsia="zh-CN" w:bidi="hi-IN"/>
      </w:rPr>
    </w:rPrDefault>
    <w:pPrDefault>
      <w:pPr>
        <w:suppressAutoHyphens w:val="true"/>
      </w:pPr>
    </w:pPrDefault>
  </w:docDefaults>
  <w:style w:type="paragraph" w:styleId="Normal">
    <w:name w:val="Normal"/>
    <w:qFormat/>
    <w:pPr>
      <w:widowControl/>
      <w:bidi w:val="0"/>
      <w:spacing w:lineRule="auto" w:line="276" w:before="0" w:after="200"/>
    </w:pPr>
    <w:rPr>
      <w:rFonts w:ascii="Calibri" w:hAnsi="Calibri" w:eastAsia="Calibri" w:cs="Times New Roman"/>
      <w:color w:val="auto"/>
      <w:sz w:val="22"/>
      <w:szCs w:val="22"/>
      <w:lang w:val="ru-RU" w:bidi="ar-SA" w:eastAsia="zh-CN"/>
    </w:rPr>
  </w:style>
  <w:style w:type="character" w:styleId="WW8Num2z0">
    <w:name w:val="WW8Num2z0"/>
    <w:qFormat/>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Style14">
    <w:name w:val="Основной шрифт абзаца"/>
    <w:qFormat/>
    <w:rPr/>
  </w:style>
  <w:style w:type="character" w:styleId="Style15">
    <w:name w:val="Текст выноски Знак"/>
    <w:qFormat/>
    <w:rPr>
      <w:rFonts w:ascii="Tahoma" w:hAnsi="Tahoma" w:cs="Tahoma"/>
      <w:sz w:val="16"/>
      <w:szCs w:val="16"/>
    </w:rPr>
  </w:style>
  <w:style w:type="character" w:styleId="Style16">
    <w:name w:val="Основной текст Знак"/>
    <w:qFormat/>
    <w:rPr>
      <w:rFonts w:ascii="Times New Roman" w:hAnsi="Times New Roman" w:eastAsia="Times New Roman" w:cs="Times New Roman"/>
      <w:sz w:val="24"/>
      <w:szCs w:val="20"/>
    </w:rPr>
  </w:style>
  <w:style w:type="character" w:styleId="HTML">
    <w:name w:val="Стандартный HTML Знак"/>
    <w:qFormat/>
    <w:rPr>
      <w:rFonts w:ascii="Courier New" w:hAnsi="Courier New" w:eastAsia="Times New Roman" w:cs="Courier New"/>
      <w:sz w:val="20"/>
      <w:szCs w:val="20"/>
    </w:rPr>
  </w:style>
  <w:style w:type="paragraph" w:styleId="Style17">
    <w:name w:val="Заголовок"/>
    <w:basedOn w:val="Normal"/>
    <w:next w:val="BodyText"/>
    <w:qFormat/>
    <w:pPr>
      <w:keepNext w:val="true"/>
      <w:spacing w:before="240" w:after="120"/>
    </w:pPr>
    <w:rPr>
      <w:rFonts w:ascii="Carlito" w:hAnsi="Carlito" w:eastAsia="DejaVu Sans" w:cs="DejaVu Sans"/>
      <w:sz w:val="28"/>
      <w:szCs w:val="28"/>
    </w:rPr>
  </w:style>
  <w:style w:type="paragraph" w:styleId="BodyText">
    <w:name w:val="Body Text"/>
    <w:basedOn w:val="Normal"/>
    <w:pPr>
      <w:spacing w:lineRule="auto" w:line="240" w:before="0" w:after="0"/>
      <w:jc w:val="both"/>
    </w:pPr>
    <w:rPr>
      <w:rFonts w:ascii="Times New Roman" w:hAnsi="Times New Roman" w:eastAsia="Times New Roman" w:cs="Times New Roman"/>
      <w:sz w:val="24"/>
      <w:szCs w:val="20"/>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8">
    <w:name w:val="Указатель"/>
    <w:basedOn w:val="Normal"/>
    <w:qFormat/>
    <w:pPr>
      <w:suppressLineNumbers/>
    </w:pPr>
    <w:rPr/>
  </w:style>
  <w:style w:type="paragraph" w:styleId="Style19">
    <w:name w:val="Без интервала"/>
    <w:qFormat/>
    <w:pPr>
      <w:widowControl/>
      <w:bidi w:val="0"/>
    </w:pPr>
    <w:rPr>
      <w:rFonts w:ascii="Calibri" w:hAnsi="Calibri" w:eastAsia="Calibri" w:cs="Times New Roman"/>
      <w:color w:val="auto"/>
      <w:sz w:val="22"/>
      <w:szCs w:val="22"/>
      <w:lang w:val="ru-RU" w:bidi="ar-SA" w:eastAsia="zh-CN"/>
    </w:rPr>
  </w:style>
  <w:style w:type="paragraph" w:styleId="Style20">
    <w:name w:val="Текст выноски"/>
    <w:basedOn w:val="Normal"/>
    <w:qFormat/>
    <w:pPr>
      <w:spacing w:lineRule="auto" w:line="240" w:before="0" w:after="0"/>
    </w:pPr>
    <w:rPr>
      <w:rFonts w:ascii="Tahoma" w:hAnsi="Tahoma" w:cs="Tahoma"/>
      <w:sz w:val="16"/>
      <w:szCs w:val="16"/>
    </w:rPr>
  </w:style>
  <w:style w:type="paragraph" w:styleId="Standard">
    <w:name w:val="Standard"/>
    <w:qFormat/>
    <w:pPr>
      <w:widowControl w:val="false"/>
      <w:suppressAutoHyphens w:val="true"/>
      <w:bidi w:val="0"/>
    </w:pPr>
    <w:rPr>
      <w:rFonts w:ascii="Times New Roman" w:hAnsi="Times New Roman" w:eastAsia="Andale Sans UI" w:cs="Tahoma"/>
      <w:color w:val="auto"/>
      <w:kern w:val="2"/>
      <w:sz w:val="24"/>
      <w:szCs w:val="24"/>
      <w:lang w:val="de-DE" w:eastAsia="ja-JP" w:bidi="fa-IR"/>
    </w:rPr>
  </w:style>
  <w:style w:type="paragraph" w:styleId="HTML1">
    <w:name w:val="Стандартный HTML"/>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rPr>
  </w:style>
  <w:style w:type="paragraph" w:styleId="Style21">
    <w:name w:val="Содержимое таблицы"/>
    <w:basedOn w:val="Normal"/>
    <w:qFormat/>
    <w:pPr>
      <w:widowControl w:val="false"/>
      <w:suppressLineNumbers/>
    </w:pPr>
    <w:rPr/>
  </w:style>
  <w:style w:type="paragraph" w:styleId="Style22">
    <w:name w:val="Заголовок таблицы"/>
    <w:basedOn w:val="Style21"/>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Collabora_Office/24.04.5.2$Linux_X86_64 LibreOffice_project/ff487ed943d5c291a0b3f6c6ba170ba699a786d3</Application>
  <AppVersion>15.0000</AppVersion>
  <Pages>12</Pages>
  <Words>5010</Words>
  <Characters>37882</Characters>
  <CharactersWithSpaces>45616</CharactersWithSpaces>
  <Paragraphs>259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2015-04-13T17:07:00Z</dcterms:created>
  <dc:creator>User</dc:creator>
  <dc:description/>
  <dc:language>ru-RU</dc:language>
  <cp:lastModifiedBy>user21</cp:lastModifiedBy>
  <cp:lastPrinted>2013-05-27T12:13:00Z</cp:lastPrinted>
  <dcterms:modified xsi:type="dcterms:W3CDTF">2015-04-13T17:07:00Z</dcterms:modified>
  <cp:revision>2</cp:revision>
  <dc:subject/>
  <dc:title/>
</cp:coreProperties>
</file>